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08" w:rsidRDefault="00915D6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640" w:right="11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1D2A08">
        <w:rPr>
          <w:rFonts w:ascii="Times New Roman" w:hAnsi="Times New Roman"/>
          <w:sz w:val="28"/>
          <w:szCs w:val="28"/>
          <w:lang w:val="ru-RU"/>
        </w:rPr>
        <w:t xml:space="preserve">Государственное областное бюджетное профессиональное образовательное учреждение </w:t>
      </w: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640" w:right="1140"/>
        <w:jc w:val="center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D2A08">
        <w:rPr>
          <w:rFonts w:ascii="Times New Roman" w:hAnsi="Times New Roman"/>
          <w:sz w:val="28"/>
          <w:szCs w:val="28"/>
          <w:lang w:val="ru-RU"/>
        </w:rPr>
        <w:t>Грязинский</w:t>
      </w:r>
      <w:proofErr w:type="spellEnd"/>
      <w:r w:rsidRPr="001D2A08">
        <w:rPr>
          <w:rFonts w:ascii="Times New Roman" w:hAnsi="Times New Roman"/>
          <w:sz w:val="28"/>
          <w:szCs w:val="28"/>
          <w:lang w:val="ru-RU"/>
        </w:rPr>
        <w:t xml:space="preserve"> технический колледж»</w:t>
      </w:r>
    </w:p>
    <w:p w:rsidR="00915D60" w:rsidRPr="001D2A08" w:rsidRDefault="00360D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360D8F">
        <w:rPr>
          <w:noProof/>
          <w:lang w:val="ru-RU" w:eastAsia="ru-RU"/>
        </w:rPr>
        <w:pict>
          <v:line id="Line 2" o:spid="_x0000_s1026" style="position:absolute;z-index:-251716096;visibility:visible" from="-6.45pt,20.95pt" to="492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0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UOtMZV0DASu1sqI2e1avZavrdIaVXDVEHHhm+XQykZSEjeZcSNs4A/r77ohnEkKPXsU3n&#10;2rYBEhqAzlGNy10NfvaIwuF0PH4a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" o:allowincell="f"/>
        </w:pict>
      </w:r>
      <w:r w:rsidRPr="00360D8F">
        <w:rPr>
          <w:noProof/>
          <w:lang w:val="ru-RU" w:eastAsia="ru-RU"/>
        </w:rPr>
        <w:pict>
          <v:line id="Line 3" o:spid="_x0000_s1027" style="position:absolute;z-index:-251715072;visibility:visible" from="-6.45pt,19.95pt" to="49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CT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" o:allowincell="f" strokeweight=".7pt"/>
        </w:pic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560" w:right="1440" w:hanging="54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40"/>
          <w:szCs w:val="40"/>
          <w:lang w:val="ru-RU"/>
        </w:rPr>
        <w:t>МЕТОДИЧЕСКИЕ УКАЗАНИЯ И КОНТРОЛЬНЫЕ ЗАДАНИЯ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60" w:firstLine="2225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31"/>
          <w:szCs w:val="31"/>
          <w:lang w:val="ru-RU"/>
        </w:rPr>
        <w:t>для студентов заочной формы обучения осваива</w:t>
      </w:r>
      <w:r w:rsidRPr="001D2A08">
        <w:rPr>
          <w:rFonts w:ascii="Times New Roman" w:hAnsi="Times New Roman"/>
          <w:b/>
          <w:bCs/>
          <w:sz w:val="31"/>
          <w:szCs w:val="31"/>
          <w:lang w:val="ru-RU"/>
        </w:rPr>
        <w:t>ю</w:t>
      </w:r>
      <w:r w:rsidRPr="001D2A08">
        <w:rPr>
          <w:rFonts w:ascii="Times New Roman" w:hAnsi="Times New Roman"/>
          <w:b/>
          <w:bCs/>
          <w:sz w:val="31"/>
          <w:szCs w:val="31"/>
          <w:lang w:val="ru-RU"/>
        </w:rPr>
        <w:t>щих программу подготовки специалистов среднего звена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200" w:hanging="3815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32"/>
          <w:szCs w:val="32"/>
          <w:lang w:val="ru-RU"/>
        </w:rPr>
        <w:t>специальности 08.02.01 «Строительство и эксплуатация зданий и сооружений»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896B68" w:rsidRDefault="001D2A08" w:rsidP="001D2A0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220" w:right="1840" w:firstLine="566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r>
        <w:rPr>
          <w:rFonts w:ascii="Times New Roman" w:hAnsi="Times New Roman"/>
          <w:b/>
          <w:bCs/>
          <w:sz w:val="31"/>
          <w:szCs w:val="31"/>
          <w:lang w:val="ru-RU"/>
        </w:rPr>
        <w:t xml:space="preserve">ПО ПРОФЕССИОНАЛЬНОМУ МОДУЛЮ </w:t>
      </w:r>
      <w:r w:rsidR="00915D60" w:rsidRPr="001D2A08">
        <w:rPr>
          <w:rFonts w:ascii="Times New Roman" w:hAnsi="Times New Roman"/>
          <w:b/>
          <w:bCs/>
          <w:sz w:val="31"/>
          <w:szCs w:val="31"/>
          <w:lang w:val="ru-RU"/>
        </w:rPr>
        <w:t xml:space="preserve"> </w:t>
      </w:r>
    </w:p>
    <w:p w:rsidR="00915D60" w:rsidRPr="001D2A08" w:rsidRDefault="00030E86" w:rsidP="001D2A0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220" w:right="1840" w:firstLine="566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r>
        <w:rPr>
          <w:rFonts w:ascii="Times New Roman" w:hAnsi="Times New Roman"/>
          <w:b/>
          <w:bCs/>
          <w:sz w:val="31"/>
          <w:szCs w:val="31"/>
          <w:lang w:val="ru-RU"/>
        </w:rPr>
        <w:t>МДК.04.01 Эксплуатация зданий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4980" w:right="48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 xml:space="preserve">Рассмотрено на заседании цикловой комиссии строительных дисциплин Протокол № ______ </w:t>
      </w:r>
      <w:proofErr w:type="gramStart"/>
      <w:r w:rsidRPr="001D2A08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1D2A08">
        <w:rPr>
          <w:rFonts w:ascii="Times New Roman" w:hAnsi="Times New Roman"/>
          <w:sz w:val="28"/>
          <w:szCs w:val="28"/>
          <w:lang w:val="ru-RU"/>
        </w:rPr>
        <w:t xml:space="preserve"> «____»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47339D">
      <w:pPr>
        <w:widowControl w:val="0"/>
        <w:autoSpaceDE w:val="0"/>
        <w:autoSpaceDN w:val="0"/>
        <w:adjustRightInd w:val="0"/>
        <w:spacing w:after="0" w:line="239" w:lineRule="auto"/>
        <w:ind w:left="50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 2019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39" w:lineRule="auto"/>
        <w:ind w:left="498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Председатель цикловой комиссии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39" w:lineRule="auto"/>
        <w:ind w:left="500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 xml:space="preserve">________________ Е. В. </w:t>
      </w:r>
      <w:proofErr w:type="spellStart"/>
      <w:r w:rsidRPr="001D2A08">
        <w:rPr>
          <w:rFonts w:ascii="Times New Roman" w:hAnsi="Times New Roman"/>
          <w:sz w:val="28"/>
          <w:szCs w:val="28"/>
          <w:lang w:val="ru-RU"/>
        </w:rPr>
        <w:t>Клименко</w:t>
      </w:r>
      <w:proofErr w:type="spellEnd"/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5D60" w:rsidRPr="001D2A08">
          <w:pgSz w:w="11900" w:h="16838"/>
          <w:pgMar w:top="778" w:right="1200" w:bottom="698" w:left="820" w:header="720" w:footer="720" w:gutter="0"/>
          <w:cols w:space="720" w:equalWidth="0">
            <w:col w:w="9880"/>
          </w:cols>
          <w:noEndnote/>
        </w:sect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7"/>
          <w:szCs w:val="27"/>
          <w:lang w:val="ru-RU"/>
        </w:rPr>
        <w:t>Грязи, 201</w:t>
      </w:r>
      <w:r w:rsidR="00030E86">
        <w:rPr>
          <w:rFonts w:ascii="Times New Roman" w:hAnsi="Times New Roman"/>
          <w:sz w:val="27"/>
          <w:szCs w:val="27"/>
          <w:lang w:val="ru-RU"/>
        </w:rPr>
        <w:t>9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5D60" w:rsidRPr="001D2A08">
          <w:type w:val="continuous"/>
          <w:pgSz w:w="11900" w:h="16838"/>
          <w:pgMar w:top="778" w:right="5260" w:bottom="698" w:left="5260" w:header="720" w:footer="720" w:gutter="0"/>
          <w:cols w:space="720" w:equalWidth="0">
            <w:col w:w="1380"/>
          </w:cols>
          <w:noEndnote/>
        </w:sectPr>
      </w:pPr>
    </w:p>
    <w:p w:rsidR="00915D60" w:rsidRPr="001D2A08" w:rsidRDefault="006208EF" w:rsidP="00896B68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>
        <w:rPr>
          <w:rFonts w:ascii="Times New Roman" w:hAnsi="Times New Roman"/>
          <w:sz w:val="28"/>
          <w:szCs w:val="28"/>
          <w:lang w:val="ru-RU"/>
        </w:rPr>
        <w:lastRenderedPageBreak/>
        <w:t>Методические указания</w:t>
      </w:r>
      <w:r w:rsidR="003274B8">
        <w:rPr>
          <w:rFonts w:ascii="Times New Roman" w:hAnsi="Times New Roman"/>
          <w:sz w:val="28"/>
          <w:szCs w:val="28"/>
          <w:lang w:val="ru-RU"/>
        </w:rPr>
        <w:t xml:space="preserve"> рекомендованы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 xml:space="preserve"> для использования в учебном процес</w:t>
      </w:r>
      <w:r w:rsidR="00896B68">
        <w:rPr>
          <w:rFonts w:ascii="Times New Roman" w:hAnsi="Times New Roman"/>
          <w:sz w:val="28"/>
          <w:szCs w:val="28"/>
          <w:lang w:val="ru-RU"/>
        </w:rPr>
        <w:t xml:space="preserve">се. </w:t>
      </w:r>
      <w:proofErr w:type="gramStart"/>
      <w:r w:rsidR="00896B68">
        <w:rPr>
          <w:rFonts w:ascii="Times New Roman" w:hAnsi="Times New Roman"/>
          <w:sz w:val="28"/>
          <w:szCs w:val="28"/>
          <w:lang w:val="ru-RU"/>
        </w:rPr>
        <w:t>Предназначены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 xml:space="preserve"> для студентов, обучающихся по специальности 08.02.01 Строительс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т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во и эксплуатация зданий и сооружений.</w:t>
      </w:r>
      <w:proofErr w:type="gramEnd"/>
      <w:r w:rsidR="00915D60" w:rsidRPr="001D2A08">
        <w:rPr>
          <w:rFonts w:ascii="Times New Roman" w:hAnsi="Times New Roman"/>
          <w:sz w:val="28"/>
          <w:szCs w:val="28"/>
          <w:lang w:val="ru-RU"/>
        </w:rPr>
        <w:t xml:space="preserve"> Также может служить помощью преподав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а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телю для подготовки к занятиям по вопросам изучения строительства и эксплуатации зданий и сооружений.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A0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720" w:right="20" w:firstLine="14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Составитель: преподав</w:t>
      </w:r>
      <w:r w:rsidR="001D2A08">
        <w:rPr>
          <w:rFonts w:ascii="Times New Roman" w:hAnsi="Times New Roman"/>
          <w:sz w:val="28"/>
          <w:szCs w:val="28"/>
          <w:lang w:val="ru-RU"/>
        </w:rPr>
        <w:t>атель ГОБПОУ «ГТК» Х.А. Нуралиев</w:t>
      </w:r>
    </w:p>
    <w:p w:rsid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720" w:right="20" w:firstLine="14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 xml:space="preserve"> Рецензент: председатель цикловой комиссии строительных дисциплин </w:t>
      </w:r>
    </w:p>
    <w:p w:rsidR="00915D60" w:rsidRPr="001D2A0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720" w:right="20" w:firstLine="14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Е.В.</w:t>
      </w:r>
      <w:r w:rsidR="00896B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2A08">
        <w:rPr>
          <w:rFonts w:ascii="Times New Roman" w:hAnsi="Times New Roman"/>
          <w:sz w:val="28"/>
          <w:szCs w:val="28"/>
          <w:lang w:val="ru-RU"/>
        </w:rPr>
        <w:t>Клименко</w:t>
      </w:r>
      <w:proofErr w:type="spellEnd"/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28"/>
          <w:szCs w:val="28"/>
          <w:lang w:val="ru-RU"/>
        </w:rPr>
        <w:t>Оглавление</w:t>
      </w:r>
    </w:p>
    <w:p w:rsidR="00915D60" w:rsidRPr="001D2A08" w:rsidRDefault="00EF2817" w:rsidP="00896B68">
      <w:pPr>
        <w:widowControl w:val="0"/>
        <w:tabs>
          <w:tab w:val="left" w:leader="dot" w:pos="9840"/>
        </w:tabs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Введение</w:t>
      </w:r>
      <w:r w:rsidR="00896B68">
        <w:rPr>
          <w:rFonts w:ascii="Times New Roman" w:hAnsi="Times New Roman"/>
          <w:sz w:val="28"/>
          <w:szCs w:val="28"/>
          <w:lang w:val="ru-RU"/>
        </w:rPr>
        <w:t>…</w:t>
      </w:r>
      <w:r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……………………………………………………………………………</w:t>
      </w:r>
      <w:r w:rsidR="00896B68">
        <w:rPr>
          <w:rFonts w:ascii="Times New Roman" w:hAnsi="Times New Roman"/>
          <w:sz w:val="28"/>
          <w:szCs w:val="28"/>
          <w:lang w:val="ru-RU"/>
        </w:rPr>
        <w:t>..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-5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Общие рекомендации  студенту заочного отделения по изучению курса</w:t>
      </w:r>
      <w:r w:rsidR="00030E86">
        <w:rPr>
          <w:rFonts w:ascii="Times New Roman" w:hAnsi="Times New Roman"/>
          <w:sz w:val="28"/>
          <w:szCs w:val="28"/>
          <w:lang w:val="ru-RU"/>
        </w:rPr>
        <w:t xml:space="preserve"> МДК.04</w:t>
      </w:r>
      <w:r w:rsidR="001D2A08" w:rsidRPr="001D2A08">
        <w:rPr>
          <w:rFonts w:ascii="Times New Roman" w:hAnsi="Times New Roman"/>
          <w:sz w:val="28"/>
          <w:szCs w:val="28"/>
          <w:lang w:val="ru-RU"/>
        </w:rPr>
        <w:t>.0</w:t>
      </w:r>
      <w:r w:rsidR="00896B68">
        <w:rPr>
          <w:rFonts w:ascii="Times New Roman" w:hAnsi="Times New Roman"/>
          <w:sz w:val="28"/>
          <w:szCs w:val="28"/>
          <w:lang w:val="ru-RU"/>
        </w:rPr>
        <w:t>1………………………………………………………………………............</w:t>
      </w:r>
      <w:r w:rsidR="00CA1F0B">
        <w:rPr>
          <w:rFonts w:ascii="Times New Roman" w:hAnsi="Times New Roman"/>
          <w:sz w:val="28"/>
          <w:szCs w:val="28"/>
          <w:lang w:val="ru-RU"/>
        </w:rPr>
        <w:t>6</w:t>
      </w:r>
    </w:p>
    <w:p w:rsidR="00915D60" w:rsidRPr="001D2A08" w:rsidRDefault="00915D60" w:rsidP="00896B68">
      <w:pPr>
        <w:widowControl w:val="0"/>
        <w:tabs>
          <w:tab w:val="left" w:leader="dot" w:pos="9840"/>
        </w:tabs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Указания по выполнению контрольных работ</w:t>
      </w:r>
      <w:r w:rsidRPr="001D2A08">
        <w:rPr>
          <w:rFonts w:ascii="Times New Roman" w:hAnsi="Times New Roman"/>
          <w:sz w:val="28"/>
          <w:szCs w:val="28"/>
          <w:lang w:val="ru-RU"/>
        </w:rPr>
        <w:tab/>
      </w:r>
      <w:r w:rsidR="00CA1F0B">
        <w:rPr>
          <w:rFonts w:ascii="Times New Roman" w:hAnsi="Times New Roman"/>
          <w:sz w:val="28"/>
          <w:szCs w:val="28"/>
          <w:lang w:val="ru-RU"/>
        </w:rPr>
        <w:t>.</w:t>
      </w:r>
      <w:r w:rsidR="00896B68">
        <w:rPr>
          <w:rFonts w:ascii="Times New Roman" w:hAnsi="Times New Roman"/>
          <w:sz w:val="28"/>
          <w:szCs w:val="28"/>
          <w:lang w:val="ru-RU"/>
        </w:rPr>
        <w:t>.</w:t>
      </w:r>
      <w:r w:rsidR="005314B3">
        <w:rPr>
          <w:rFonts w:ascii="Times New Roman" w:hAnsi="Times New Roman"/>
          <w:sz w:val="28"/>
          <w:szCs w:val="28"/>
          <w:lang w:val="ru-RU"/>
        </w:rPr>
        <w:t>7-8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Вопросы для подготовки к дифференцированному зачету по дисциплине:</w:t>
      </w:r>
      <w:r w:rsidR="00030E86">
        <w:rPr>
          <w:rFonts w:ascii="Times New Roman" w:hAnsi="Times New Roman"/>
          <w:sz w:val="28"/>
          <w:szCs w:val="28"/>
          <w:lang w:val="ru-RU"/>
        </w:rPr>
        <w:t xml:space="preserve"> МДК.04</w:t>
      </w:r>
      <w:r w:rsidR="001D2A08" w:rsidRPr="001D2A08">
        <w:rPr>
          <w:rFonts w:ascii="Times New Roman" w:hAnsi="Times New Roman"/>
          <w:sz w:val="28"/>
          <w:szCs w:val="28"/>
          <w:lang w:val="ru-RU"/>
        </w:rPr>
        <w:t>.01 …………………………………………………………………………………………</w:t>
      </w:r>
      <w:r w:rsidR="001D2A08">
        <w:rPr>
          <w:rFonts w:ascii="Times New Roman" w:hAnsi="Times New Roman"/>
          <w:sz w:val="28"/>
          <w:szCs w:val="28"/>
          <w:lang w:val="ru-RU"/>
        </w:rPr>
        <w:t>...</w:t>
      </w:r>
      <w:r w:rsidR="005314B3">
        <w:rPr>
          <w:rFonts w:ascii="Times New Roman" w:hAnsi="Times New Roman"/>
          <w:sz w:val="28"/>
          <w:szCs w:val="28"/>
          <w:lang w:val="ru-RU"/>
        </w:rPr>
        <w:t>9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Перечень рекомендуемых учебных изданий, Интернет-ресурсов,</w:t>
      </w:r>
      <w:r w:rsidR="00896B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A08">
        <w:rPr>
          <w:rFonts w:ascii="Times New Roman" w:hAnsi="Times New Roman"/>
          <w:sz w:val="28"/>
          <w:szCs w:val="28"/>
          <w:lang w:val="ru-RU"/>
        </w:rPr>
        <w:t>дополнительной ли</w:t>
      </w:r>
      <w:r w:rsidR="00896B68">
        <w:rPr>
          <w:rFonts w:ascii="Times New Roman" w:hAnsi="Times New Roman"/>
          <w:sz w:val="28"/>
          <w:szCs w:val="28"/>
          <w:lang w:val="ru-RU"/>
        </w:rPr>
        <w:t>тературы…………………………………………………………………………….</w:t>
      </w:r>
      <w:r w:rsidRPr="001D2A08">
        <w:rPr>
          <w:rFonts w:ascii="Times New Roman" w:hAnsi="Times New Roman"/>
          <w:sz w:val="28"/>
          <w:szCs w:val="28"/>
          <w:lang w:val="ru-RU"/>
        </w:rPr>
        <w:t>1</w:t>
      </w:r>
      <w:r w:rsidR="005314B3">
        <w:rPr>
          <w:rFonts w:ascii="Times New Roman" w:hAnsi="Times New Roman"/>
          <w:sz w:val="28"/>
          <w:szCs w:val="28"/>
          <w:lang w:val="ru-RU"/>
        </w:rPr>
        <w:t>0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454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28"/>
          <w:szCs w:val="28"/>
          <w:lang w:val="ru-RU"/>
        </w:rPr>
        <w:t>Аннотация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Методические указания содержат общие сведения о порядке, правилах подг</w:t>
      </w:r>
      <w:r w:rsidRPr="001D2A08">
        <w:rPr>
          <w:rFonts w:ascii="Times New Roman" w:hAnsi="Times New Roman"/>
          <w:sz w:val="28"/>
          <w:szCs w:val="28"/>
          <w:lang w:val="ru-RU"/>
        </w:rPr>
        <w:t>о</w:t>
      </w:r>
      <w:r w:rsidRPr="001D2A08">
        <w:rPr>
          <w:rFonts w:ascii="Times New Roman" w:hAnsi="Times New Roman"/>
          <w:sz w:val="28"/>
          <w:szCs w:val="28"/>
          <w:lang w:val="ru-RU"/>
        </w:rPr>
        <w:t>товки и представления домашней письменной контрольной работы по учебной д</w:t>
      </w:r>
      <w:r w:rsidR="001D2A08">
        <w:rPr>
          <w:rFonts w:ascii="Times New Roman" w:hAnsi="Times New Roman"/>
          <w:sz w:val="28"/>
          <w:szCs w:val="28"/>
          <w:lang w:val="ru-RU"/>
        </w:rPr>
        <w:t>исц</w:t>
      </w:r>
      <w:r w:rsidR="001D2A08">
        <w:rPr>
          <w:rFonts w:ascii="Times New Roman" w:hAnsi="Times New Roman"/>
          <w:sz w:val="28"/>
          <w:szCs w:val="28"/>
          <w:lang w:val="ru-RU"/>
        </w:rPr>
        <w:t>и</w:t>
      </w:r>
      <w:r w:rsidR="00030E86">
        <w:rPr>
          <w:rFonts w:ascii="Times New Roman" w:hAnsi="Times New Roman"/>
          <w:sz w:val="28"/>
          <w:szCs w:val="28"/>
          <w:lang w:val="ru-RU"/>
        </w:rPr>
        <w:t>плине МДК.04</w:t>
      </w:r>
      <w:r w:rsidR="001D2A08">
        <w:rPr>
          <w:rFonts w:ascii="Times New Roman" w:hAnsi="Times New Roman"/>
          <w:sz w:val="28"/>
          <w:szCs w:val="28"/>
          <w:lang w:val="ru-RU"/>
        </w:rPr>
        <w:t>.01 Технология каменных работ, включает контрольные вопросы и</w:t>
      </w:r>
      <w:r w:rsidRPr="001D2A08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1D2A08">
        <w:rPr>
          <w:rFonts w:ascii="Times New Roman" w:hAnsi="Times New Roman"/>
          <w:sz w:val="28"/>
          <w:szCs w:val="28"/>
          <w:lang w:val="ru-RU"/>
        </w:rPr>
        <w:t>а</w:t>
      </w:r>
      <w:r w:rsidRPr="001D2A08">
        <w:rPr>
          <w:rFonts w:ascii="Times New Roman" w:hAnsi="Times New Roman"/>
          <w:sz w:val="28"/>
          <w:szCs w:val="28"/>
          <w:lang w:val="ru-RU"/>
        </w:rPr>
        <w:t>рианты контрольных заданий, рекомендуемые информационно - библиографические ресурсы.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74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Предназначаются студентам заочной формы обучения ГОБОУ «ГТК».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A08" w:rsidRDefault="001D2A08" w:rsidP="00896B6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896B68" w:rsidRDefault="00896B68" w:rsidP="00896B6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6B68" w:rsidRDefault="00896B68" w:rsidP="00896B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2A08" w:rsidRPr="00CA1F0B" w:rsidRDefault="00915D60" w:rsidP="00896B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Введени</w:t>
      </w:r>
      <w:r w:rsidR="001D2A08" w:rsidRPr="00CA1F0B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bookmarkStart w:id="2" w:name="page5"/>
      <w:bookmarkEnd w:id="2"/>
    </w:p>
    <w:p w:rsidR="00915D60" w:rsidRPr="00CA1F0B" w:rsidRDefault="001D2A08" w:rsidP="00896B68">
      <w:pPr>
        <w:widowControl w:val="0"/>
        <w:autoSpaceDE w:val="0"/>
        <w:autoSpaceDN w:val="0"/>
        <w:adjustRightInd w:val="0"/>
        <w:spacing w:after="0"/>
        <w:ind w:firstLine="499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Тематический план и содержание</w:t>
      </w:r>
      <w:r w:rsidR="00030E86" w:rsidRPr="00CA1F0B">
        <w:rPr>
          <w:rFonts w:ascii="Times New Roman" w:hAnsi="Times New Roman"/>
          <w:sz w:val="28"/>
          <w:szCs w:val="28"/>
          <w:lang w:val="ru-RU"/>
        </w:rPr>
        <w:t xml:space="preserve"> профессионального модуля МДК.04.01 Эксплу</w:t>
      </w:r>
      <w:r w:rsidR="00030E86" w:rsidRPr="00CA1F0B">
        <w:rPr>
          <w:rFonts w:ascii="Times New Roman" w:hAnsi="Times New Roman"/>
          <w:sz w:val="28"/>
          <w:szCs w:val="28"/>
          <w:lang w:val="ru-RU"/>
        </w:rPr>
        <w:t>а</w:t>
      </w:r>
      <w:r w:rsidR="00030E86" w:rsidRPr="00CA1F0B">
        <w:rPr>
          <w:rFonts w:ascii="Times New Roman" w:hAnsi="Times New Roman"/>
          <w:sz w:val="28"/>
          <w:szCs w:val="28"/>
          <w:lang w:val="ru-RU"/>
        </w:rPr>
        <w:t>тация зданий</w:t>
      </w:r>
      <w:r w:rsidRPr="00CA1F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5D60" w:rsidRPr="00CA1F0B">
        <w:rPr>
          <w:rFonts w:ascii="Times New Roman" w:hAnsi="Times New Roman"/>
          <w:sz w:val="28"/>
          <w:szCs w:val="28"/>
          <w:lang w:val="ru-RU"/>
        </w:rPr>
        <w:t>студенты заочного от</w:t>
      </w:r>
      <w:r w:rsidR="00030E86" w:rsidRPr="00CA1F0B">
        <w:rPr>
          <w:rFonts w:ascii="Times New Roman" w:hAnsi="Times New Roman"/>
          <w:sz w:val="28"/>
          <w:szCs w:val="28"/>
          <w:lang w:val="ru-RU"/>
        </w:rPr>
        <w:t>деления изучают на четвёртом</w:t>
      </w:r>
      <w:r w:rsidR="00915D60" w:rsidRPr="00CA1F0B">
        <w:rPr>
          <w:rFonts w:ascii="Times New Roman" w:hAnsi="Times New Roman"/>
          <w:sz w:val="28"/>
          <w:szCs w:val="28"/>
          <w:lang w:val="ru-RU"/>
        </w:rPr>
        <w:t xml:space="preserve"> курсе. После око</w:t>
      </w:r>
      <w:r w:rsidR="00915D60" w:rsidRPr="00CA1F0B">
        <w:rPr>
          <w:rFonts w:ascii="Times New Roman" w:hAnsi="Times New Roman"/>
          <w:sz w:val="28"/>
          <w:szCs w:val="28"/>
          <w:lang w:val="ru-RU"/>
        </w:rPr>
        <w:t>н</w:t>
      </w:r>
      <w:r w:rsidR="00915D60" w:rsidRPr="00CA1F0B">
        <w:rPr>
          <w:rFonts w:ascii="Times New Roman" w:hAnsi="Times New Roman"/>
          <w:sz w:val="28"/>
          <w:szCs w:val="28"/>
          <w:lang w:val="ru-RU"/>
        </w:rPr>
        <w:t>чания второго семес</w:t>
      </w:r>
      <w:r w:rsidR="006208EF" w:rsidRPr="00CA1F0B">
        <w:rPr>
          <w:rFonts w:ascii="Times New Roman" w:hAnsi="Times New Roman"/>
          <w:sz w:val="28"/>
          <w:szCs w:val="28"/>
          <w:lang w:val="ru-RU"/>
        </w:rPr>
        <w:t>тра студенты сдают</w:t>
      </w:r>
      <w:r w:rsidR="003274B8" w:rsidRPr="00CA1F0B">
        <w:rPr>
          <w:rFonts w:ascii="Times New Roman" w:hAnsi="Times New Roman"/>
          <w:sz w:val="28"/>
          <w:szCs w:val="28"/>
          <w:lang w:val="ru-RU"/>
        </w:rPr>
        <w:t xml:space="preserve"> дифференцированный</w:t>
      </w:r>
      <w:bookmarkStart w:id="3" w:name="_GoBack"/>
      <w:bookmarkEnd w:id="3"/>
      <w:r w:rsidRPr="00CA1F0B">
        <w:rPr>
          <w:rFonts w:ascii="Times New Roman" w:hAnsi="Times New Roman"/>
          <w:sz w:val="28"/>
          <w:szCs w:val="28"/>
          <w:lang w:val="ru-RU"/>
        </w:rPr>
        <w:t xml:space="preserve"> зачет</w:t>
      </w:r>
      <w:r w:rsidR="00915D60" w:rsidRPr="00CA1F0B">
        <w:rPr>
          <w:rFonts w:ascii="Times New Roman" w:hAnsi="Times New Roman"/>
          <w:sz w:val="28"/>
          <w:szCs w:val="28"/>
          <w:lang w:val="ru-RU"/>
        </w:rPr>
        <w:t xml:space="preserve">. В период сессии студентам читаются обзорные лекции по наиболее </w:t>
      </w:r>
      <w:r w:rsidRPr="00CA1F0B">
        <w:rPr>
          <w:rFonts w:ascii="Times New Roman" w:hAnsi="Times New Roman"/>
          <w:sz w:val="28"/>
          <w:szCs w:val="28"/>
          <w:lang w:val="ru-RU"/>
        </w:rPr>
        <w:t>важным и трудным разделам курса</w:t>
      </w:r>
      <w:r w:rsidR="00915D60" w:rsidRPr="00CA1F0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15D60" w:rsidRPr="00CA1F0B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499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 w:rsidR="00030E86" w:rsidRPr="00CA1F0B">
        <w:rPr>
          <w:rFonts w:ascii="Times New Roman" w:hAnsi="Times New Roman"/>
          <w:sz w:val="28"/>
          <w:szCs w:val="28"/>
          <w:lang w:val="ru-RU"/>
        </w:rPr>
        <w:t>профессионального модуля МДК.04</w:t>
      </w:r>
      <w:r w:rsidR="001D2A08" w:rsidRPr="00CA1F0B">
        <w:rPr>
          <w:rFonts w:ascii="Times New Roman" w:hAnsi="Times New Roman"/>
          <w:sz w:val="28"/>
          <w:szCs w:val="28"/>
          <w:lang w:val="ru-RU"/>
        </w:rPr>
        <w:t xml:space="preserve">.01 </w:t>
      </w:r>
      <w:r w:rsidRPr="00CA1F0B">
        <w:rPr>
          <w:rFonts w:ascii="Times New Roman" w:hAnsi="Times New Roman"/>
          <w:sz w:val="28"/>
          <w:szCs w:val="28"/>
          <w:lang w:val="ru-RU"/>
        </w:rPr>
        <w:t>является частью о</w:t>
      </w:r>
      <w:r w:rsidRPr="00CA1F0B">
        <w:rPr>
          <w:rFonts w:ascii="Times New Roman" w:hAnsi="Times New Roman"/>
          <w:sz w:val="28"/>
          <w:szCs w:val="28"/>
          <w:lang w:val="ru-RU"/>
        </w:rPr>
        <w:t>с</w:t>
      </w:r>
      <w:r w:rsidRPr="00CA1F0B">
        <w:rPr>
          <w:rFonts w:ascii="Times New Roman" w:hAnsi="Times New Roman"/>
          <w:sz w:val="28"/>
          <w:szCs w:val="28"/>
          <w:lang w:val="ru-RU"/>
        </w:rPr>
        <w:t>новной профессиональной образовательной программы в соответствии с ФГОС спец</w:t>
      </w:r>
      <w:r w:rsidRPr="00CA1F0B">
        <w:rPr>
          <w:rFonts w:ascii="Times New Roman" w:hAnsi="Times New Roman"/>
          <w:sz w:val="28"/>
          <w:szCs w:val="28"/>
          <w:lang w:val="ru-RU"/>
        </w:rPr>
        <w:t>и</w:t>
      </w:r>
      <w:r w:rsidRPr="00CA1F0B">
        <w:rPr>
          <w:rFonts w:ascii="Times New Roman" w:hAnsi="Times New Roman"/>
          <w:sz w:val="28"/>
          <w:szCs w:val="28"/>
          <w:lang w:val="ru-RU"/>
        </w:rPr>
        <w:t xml:space="preserve">альности СПО </w:t>
      </w:r>
      <w:r w:rsidRPr="00CA1F0B">
        <w:rPr>
          <w:rFonts w:ascii="Times New Roman" w:hAnsi="Times New Roman"/>
          <w:b/>
          <w:bCs/>
          <w:sz w:val="28"/>
          <w:szCs w:val="28"/>
          <w:lang w:val="ru-RU"/>
        </w:rPr>
        <w:t>08.02.01 «Строительство и эксплуатация зданий и</w:t>
      </w:r>
      <w:r w:rsidRPr="00CA1F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1F0B">
        <w:rPr>
          <w:rFonts w:ascii="Times New Roman" w:hAnsi="Times New Roman"/>
          <w:b/>
          <w:bCs/>
          <w:sz w:val="28"/>
          <w:szCs w:val="28"/>
          <w:lang w:val="ru-RU"/>
        </w:rPr>
        <w:t>сооружений» (</w:t>
      </w:r>
      <w:proofErr w:type="gramStart"/>
      <w:r w:rsidRPr="00CA1F0B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CA1F0B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CA1F0B">
        <w:rPr>
          <w:rFonts w:ascii="Times New Roman" w:hAnsi="Times New Roman"/>
          <w:b/>
          <w:bCs/>
          <w:sz w:val="28"/>
          <w:szCs w:val="28"/>
          <w:lang w:val="ru-RU"/>
        </w:rPr>
        <w:t>зовый</w:t>
      </w:r>
      <w:proofErr w:type="gramEnd"/>
      <w:r w:rsidRPr="00CA1F0B">
        <w:rPr>
          <w:rFonts w:ascii="Times New Roman" w:hAnsi="Times New Roman"/>
          <w:b/>
          <w:bCs/>
          <w:sz w:val="28"/>
          <w:szCs w:val="28"/>
          <w:lang w:val="ru-RU"/>
        </w:rPr>
        <w:t xml:space="preserve">) </w:t>
      </w:r>
      <w:r w:rsidRPr="00CA1F0B">
        <w:rPr>
          <w:rFonts w:ascii="Times New Roman" w:hAnsi="Times New Roman"/>
          <w:sz w:val="28"/>
          <w:szCs w:val="28"/>
          <w:lang w:val="ru-RU"/>
        </w:rPr>
        <w:t>в части освоения основного вида деятельности</w:t>
      </w:r>
      <w:r w:rsidRPr="00CA1F0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A1F0B">
        <w:rPr>
          <w:rFonts w:ascii="Times New Roman" w:hAnsi="Times New Roman"/>
          <w:sz w:val="28"/>
          <w:szCs w:val="28"/>
          <w:lang w:val="ru-RU"/>
        </w:rPr>
        <w:t>(ВД).</w:t>
      </w:r>
    </w:p>
    <w:p w:rsidR="00915D60" w:rsidRPr="00CA1F0B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right="20"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 w:rsidR="00030E86" w:rsidRPr="00CA1F0B">
        <w:rPr>
          <w:rFonts w:ascii="Times New Roman" w:hAnsi="Times New Roman"/>
          <w:sz w:val="28"/>
          <w:szCs w:val="28"/>
          <w:lang w:val="ru-RU"/>
        </w:rPr>
        <w:t>профессионального модуля МДК.04</w:t>
      </w:r>
      <w:r w:rsidR="001D2A08" w:rsidRPr="00CA1F0B">
        <w:rPr>
          <w:rFonts w:ascii="Times New Roman" w:hAnsi="Times New Roman"/>
          <w:sz w:val="28"/>
          <w:szCs w:val="28"/>
          <w:lang w:val="ru-RU"/>
        </w:rPr>
        <w:t>.01</w:t>
      </w:r>
      <w:r w:rsidR="00C2338E" w:rsidRPr="00CA1F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1F0B">
        <w:rPr>
          <w:rFonts w:ascii="Times New Roman" w:hAnsi="Times New Roman"/>
          <w:sz w:val="28"/>
          <w:szCs w:val="28"/>
          <w:lang w:val="ru-RU"/>
        </w:rPr>
        <w:t>может быть испол</w:t>
      </w:r>
      <w:r w:rsidRPr="00CA1F0B">
        <w:rPr>
          <w:rFonts w:ascii="Times New Roman" w:hAnsi="Times New Roman"/>
          <w:sz w:val="28"/>
          <w:szCs w:val="28"/>
          <w:lang w:val="ru-RU"/>
        </w:rPr>
        <w:t>ь</w:t>
      </w:r>
      <w:r w:rsidRPr="00CA1F0B">
        <w:rPr>
          <w:rFonts w:ascii="Times New Roman" w:hAnsi="Times New Roman"/>
          <w:sz w:val="28"/>
          <w:szCs w:val="28"/>
          <w:lang w:val="ru-RU"/>
        </w:rPr>
        <w:t>зована в дополнительном профессиональном образовании (в программах повышения квалификации и переподготовки).</w:t>
      </w:r>
    </w:p>
    <w:p w:rsidR="00915D60" w:rsidRPr="00CA1F0B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D60" w:rsidRPr="00CA1F0B" w:rsidRDefault="00915D60" w:rsidP="00896B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1F0B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Цели и задачи </w:t>
      </w:r>
      <w:r w:rsidR="009D5765" w:rsidRPr="00CA1F0B">
        <w:rPr>
          <w:rFonts w:ascii="Times New Roman" w:hAnsi="Times New Roman"/>
          <w:b/>
          <w:sz w:val="28"/>
          <w:szCs w:val="28"/>
          <w:lang w:val="ru-RU"/>
        </w:rPr>
        <w:t xml:space="preserve">профессионального модуля </w:t>
      </w:r>
    </w:p>
    <w:p w:rsidR="009D5765" w:rsidRPr="00CA1F0B" w:rsidRDefault="00030E86" w:rsidP="005457C4">
      <w:pPr>
        <w:widowControl w:val="0"/>
        <w:overflowPunct w:val="0"/>
        <w:autoSpaceDE w:val="0"/>
        <w:autoSpaceDN w:val="0"/>
        <w:adjustRightInd w:val="0"/>
        <w:spacing w:after="0"/>
        <w:ind w:left="1800" w:hanging="123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1F0B">
        <w:rPr>
          <w:rFonts w:ascii="Times New Roman" w:hAnsi="Times New Roman"/>
          <w:b/>
          <w:sz w:val="28"/>
          <w:szCs w:val="28"/>
          <w:lang w:val="ru-RU"/>
        </w:rPr>
        <w:t>уметь</w:t>
      </w:r>
      <w:r w:rsidR="009D5765" w:rsidRPr="00CA1F0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30E86" w:rsidRPr="00CA1F0B" w:rsidRDefault="00030E86" w:rsidP="005457C4">
      <w:pPr>
        <w:spacing w:after="0" w:line="240" w:lineRule="auto"/>
        <w:ind w:left="644" w:hanging="218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выявлять дефекты, возникающие в конструктивных элементах здания;</w:t>
      </w:r>
    </w:p>
    <w:p w:rsidR="00030E86" w:rsidRPr="00CA1F0B" w:rsidRDefault="00030E86" w:rsidP="005457C4">
      <w:pPr>
        <w:spacing w:after="0" w:line="240" w:lineRule="auto"/>
        <w:ind w:left="644" w:hanging="218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устанавливать маяки и проводить наблюдения за</w:t>
      </w:r>
      <w:r w:rsidRPr="00CA1F0B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деформациями;</w:t>
      </w:r>
    </w:p>
    <w:p w:rsidR="00030E86" w:rsidRPr="00CA1F0B" w:rsidRDefault="00030E86" w:rsidP="005457C4">
      <w:pPr>
        <w:spacing w:after="0" w:line="240" w:lineRule="auto"/>
        <w:ind w:left="644" w:hanging="218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вести журналы наблюдений;</w:t>
      </w:r>
    </w:p>
    <w:p w:rsidR="00030E86" w:rsidRPr="00CA1F0B" w:rsidRDefault="00030E86" w:rsidP="005457C4">
      <w:pPr>
        <w:spacing w:after="0" w:line="240" w:lineRule="auto"/>
        <w:ind w:left="644" w:hanging="218"/>
        <w:rPr>
          <w:rFonts w:ascii="Times New Roman" w:eastAsia="MS Mincho" w:hAnsi="Times New Roman"/>
          <w:b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работать с геодезическими приборами и механическим инструментом;</w:t>
      </w:r>
    </w:p>
    <w:p w:rsidR="00030E86" w:rsidRPr="00CA1F0B" w:rsidRDefault="00030E86" w:rsidP="005457C4">
      <w:pPr>
        <w:spacing w:after="0" w:line="240" w:lineRule="auto"/>
        <w:ind w:left="644" w:hanging="218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определять сроки службы элементов здания;</w:t>
      </w:r>
    </w:p>
    <w:p w:rsidR="00030E86" w:rsidRPr="00CA1F0B" w:rsidRDefault="00030E86" w:rsidP="005457C4">
      <w:pPr>
        <w:spacing w:after="0" w:line="240" w:lineRule="auto"/>
        <w:ind w:left="644" w:hanging="218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применять инструментальные методы контроля эксплуатационных качеств конс</w:t>
      </w: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т</w:t>
      </w: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рукций;</w:t>
      </w:r>
    </w:p>
    <w:p w:rsidR="00030E86" w:rsidRPr="00CA1F0B" w:rsidRDefault="00030E86" w:rsidP="005457C4">
      <w:pPr>
        <w:spacing w:after="0" w:line="240" w:lineRule="auto"/>
        <w:ind w:left="644" w:hanging="218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заполнять журналы и составлять акты по</w:t>
      </w:r>
      <w:r w:rsidRPr="00CA1F0B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результатам осмотра;</w:t>
      </w:r>
    </w:p>
    <w:p w:rsidR="00030E86" w:rsidRPr="00CA1F0B" w:rsidRDefault="00030E86" w:rsidP="005457C4">
      <w:pPr>
        <w:widowControl w:val="0"/>
        <w:spacing w:after="0" w:line="240" w:lineRule="auto"/>
        <w:ind w:left="644" w:hanging="21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заполнять паспорта готовности объектов </w:t>
      </w: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  <w:t>к эксплуатации в зимних условиях;</w:t>
      </w:r>
    </w:p>
    <w:p w:rsidR="00030E86" w:rsidRPr="00CA1F0B" w:rsidRDefault="00030E86" w:rsidP="005457C4">
      <w:pPr>
        <w:widowControl w:val="0"/>
        <w:spacing w:after="0" w:line="240" w:lineRule="auto"/>
        <w:ind w:left="644" w:hanging="21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устанавливать и устранять причины, вызывающие неисправности технического с</w:t>
      </w: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стояния конструктивных элементов и инженерного оборудования зданий;</w:t>
      </w:r>
    </w:p>
    <w:p w:rsidR="00030E86" w:rsidRPr="00CA1F0B" w:rsidRDefault="00030E86" w:rsidP="005457C4">
      <w:pPr>
        <w:widowControl w:val="0"/>
        <w:tabs>
          <w:tab w:val="left" w:pos="0"/>
        </w:tabs>
        <w:spacing w:after="0" w:line="240" w:lineRule="auto"/>
        <w:ind w:left="644" w:hanging="21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составлять графики проведения ремонтных работ;</w:t>
      </w:r>
    </w:p>
    <w:p w:rsidR="00030E86" w:rsidRPr="00CA1F0B" w:rsidRDefault="00030E86" w:rsidP="005457C4">
      <w:pPr>
        <w:widowControl w:val="0"/>
        <w:spacing w:after="0" w:line="240" w:lineRule="auto"/>
        <w:ind w:left="644" w:hanging="21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проводить гидравлические испытания систем инженерного оборудования;</w:t>
      </w:r>
    </w:p>
    <w:p w:rsidR="00030E86" w:rsidRPr="00CA1F0B" w:rsidRDefault="00030E86" w:rsidP="005457C4">
      <w:pPr>
        <w:spacing w:after="0" w:line="240" w:lineRule="auto"/>
        <w:ind w:left="644" w:hanging="218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проводить работы текущего и капитального ремонта;</w:t>
      </w:r>
    </w:p>
    <w:p w:rsidR="00030E86" w:rsidRPr="00CA1F0B" w:rsidRDefault="00030E86" w:rsidP="005457C4">
      <w:pPr>
        <w:spacing w:after="0" w:line="240" w:lineRule="auto"/>
        <w:ind w:left="644" w:hanging="218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выполнять обмерные работы;</w:t>
      </w:r>
    </w:p>
    <w:p w:rsidR="00030E86" w:rsidRPr="00CA1F0B" w:rsidRDefault="00030E86" w:rsidP="005457C4">
      <w:pPr>
        <w:spacing w:after="0" w:line="240" w:lineRule="auto"/>
        <w:ind w:left="644" w:hanging="218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оценивать техническое состояние конструкций зданий и конструктивных элеме</w:t>
      </w: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н</w:t>
      </w: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тов;</w:t>
      </w:r>
    </w:p>
    <w:p w:rsidR="00030E86" w:rsidRPr="00CA1F0B" w:rsidRDefault="00030E86" w:rsidP="005457C4">
      <w:pPr>
        <w:spacing w:after="0" w:line="240" w:lineRule="auto"/>
        <w:ind w:left="644" w:hanging="218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оценивать техническое состояние инженерных и электрических сетей, инженерн</w:t>
      </w: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о</w:t>
      </w: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го и электросилового оборудования зданий;</w:t>
      </w:r>
    </w:p>
    <w:p w:rsidR="00030E86" w:rsidRPr="00CA1F0B" w:rsidRDefault="00030E86" w:rsidP="005457C4">
      <w:pPr>
        <w:spacing w:after="0" w:line="240" w:lineRule="auto"/>
        <w:ind w:left="644" w:hanging="218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выполнять чертежи усиления различных элементов здания;</w:t>
      </w:r>
    </w:p>
    <w:p w:rsidR="00030E86" w:rsidRPr="00CA1F0B" w:rsidRDefault="00030E86" w:rsidP="005457C4">
      <w:pPr>
        <w:spacing w:after="0" w:line="240" w:lineRule="auto"/>
        <w:ind w:left="644" w:hanging="218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читать схемы инженерных сетей и оборудования зданий;</w:t>
      </w:r>
    </w:p>
    <w:p w:rsidR="00030E86" w:rsidRPr="00CA1F0B" w:rsidRDefault="00030E86" w:rsidP="0003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0E86" w:rsidRPr="00CA1F0B" w:rsidRDefault="00030E86" w:rsidP="00545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b/>
          <w:sz w:val="28"/>
          <w:szCs w:val="28"/>
          <w:lang w:val="ru-RU"/>
        </w:rPr>
        <w:t>знать</w:t>
      </w:r>
      <w:r w:rsidRPr="00CA1F0B">
        <w:rPr>
          <w:rFonts w:ascii="Times New Roman" w:hAnsi="Times New Roman"/>
          <w:sz w:val="28"/>
          <w:szCs w:val="28"/>
          <w:lang w:val="ru-RU"/>
        </w:rPr>
        <w:t>:</w:t>
      </w:r>
    </w:p>
    <w:p w:rsidR="00030E86" w:rsidRPr="00CA1F0B" w:rsidRDefault="00030E86" w:rsidP="00030E86">
      <w:pPr>
        <w:spacing w:after="0" w:line="240" w:lineRule="auto"/>
        <w:ind w:left="360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аппаратуру и приборы, применяемые при</w:t>
      </w:r>
      <w:r w:rsidRPr="00CA1F0B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обследовании зданий и сооружений;</w:t>
      </w:r>
    </w:p>
    <w:p w:rsidR="00030E86" w:rsidRPr="00CA1F0B" w:rsidRDefault="00030E86" w:rsidP="00030E86">
      <w:pPr>
        <w:spacing w:after="0" w:line="240" w:lineRule="auto"/>
        <w:ind w:left="360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конструктивные элементы зданий;</w:t>
      </w:r>
    </w:p>
    <w:p w:rsidR="00030E86" w:rsidRPr="00CA1F0B" w:rsidRDefault="00030E86" w:rsidP="00030E86">
      <w:pPr>
        <w:spacing w:after="0" w:line="240" w:lineRule="auto"/>
        <w:ind w:left="360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группы капитальности зданий, сроки службы элементов здания;</w:t>
      </w:r>
    </w:p>
    <w:p w:rsidR="00030E86" w:rsidRPr="00CA1F0B" w:rsidRDefault="00030E86" w:rsidP="00030E86">
      <w:pPr>
        <w:spacing w:after="0" w:line="240" w:lineRule="auto"/>
        <w:ind w:left="360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lastRenderedPageBreak/>
        <w:t>инструментальные методы контроля состояния конструктивных элементов эксплу</w:t>
      </w: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а</w:t>
      </w: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тируемых зданий и сооружений;</w:t>
      </w:r>
    </w:p>
    <w:p w:rsidR="00030E86" w:rsidRPr="00CA1F0B" w:rsidRDefault="00030E86" w:rsidP="00030E8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методики оценки технического состояния элементов зданий и фасадных констру</w:t>
      </w: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к</w:t>
      </w: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ций; </w:t>
      </w:r>
    </w:p>
    <w:p w:rsidR="00030E86" w:rsidRPr="00CA1F0B" w:rsidRDefault="00030E86" w:rsidP="00030E8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требования нормативной документации;</w:t>
      </w:r>
    </w:p>
    <w:p w:rsidR="00030E86" w:rsidRPr="00CA1F0B" w:rsidRDefault="00030E86" w:rsidP="00030E8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систему технического осмотра жилых зданий;</w:t>
      </w:r>
    </w:p>
    <w:p w:rsidR="00030E86" w:rsidRPr="00CA1F0B" w:rsidRDefault="00030E86" w:rsidP="00030E8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техническое обслуживание жилых домов;</w:t>
      </w:r>
    </w:p>
    <w:p w:rsidR="00030E86" w:rsidRPr="00CA1F0B" w:rsidRDefault="00030E86" w:rsidP="00030E8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организацию и планирование текущего ремонта;</w:t>
      </w:r>
    </w:p>
    <w:p w:rsidR="00030E86" w:rsidRPr="00CA1F0B" w:rsidRDefault="00030E86" w:rsidP="00030E8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организацию технического обслуживания зданий, планируемых на капитальный ремонт;</w:t>
      </w:r>
    </w:p>
    <w:p w:rsidR="00030E86" w:rsidRPr="00CA1F0B" w:rsidRDefault="00030E86" w:rsidP="00030E8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методику подготовки к сезонной эксплуатации зданий; </w:t>
      </w:r>
    </w:p>
    <w:p w:rsidR="00030E86" w:rsidRPr="00CA1F0B" w:rsidRDefault="00030E86" w:rsidP="00030E86">
      <w:pPr>
        <w:spacing w:after="0" w:line="240" w:lineRule="auto"/>
        <w:ind w:left="360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порядок приемки здания в эксплуатацию;</w:t>
      </w:r>
    </w:p>
    <w:p w:rsidR="00030E86" w:rsidRPr="00CA1F0B" w:rsidRDefault="00030E86" w:rsidP="00030E86">
      <w:pPr>
        <w:spacing w:after="0" w:line="240" w:lineRule="auto"/>
        <w:ind w:left="360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комплекс мероприятий по защите и увеличению эксплуатационных возможностей конструкций;</w:t>
      </w:r>
    </w:p>
    <w:p w:rsidR="00030E86" w:rsidRPr="00CA1F0B" w:rsidRDefault="00030E86" w:rsidP="00030E86">
      <w:pPr>
        <w:spacing w:after="0" w:line="240" w:lineRule="auto"/>
        <w:ind w:left="360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виды инженерных сетей и оборудования зданий;</w:t>
      </w:r>
    </w:p>
    <w:p w:rsidR="00030E86" w:rsidRPr="00CA1F0B" w:rsidRDefault="00030E86" w:rsidP="00030E86">
      <w:pPr>
        <w:spacing w:after="0" w:line="240" w:lineRule="auto"/>
        <w:ind w:left="360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 xml:space="preserve">электрические и слаботочные сети, электросиловое оборудование и </w:t>
      </w:r>
      <w:proofErr w:type="spellStart"/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грозозащиту</w:t>
      </w:r>
      <w:proofErr w:type="spellEnd"/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 xml:space="preserve"> зданий;</w:t>
      </w:r>
    </w:p>
    <w:p w:rsidR="00030E86" w:rsidRPr="00CA1F0B" w:rsidRDefault="00030E86" w:rsidP="00030E86">
      <w:pPr>
        <w:spacing w:after="0" w:line="240" w:lineRule="auto"/>
        <w:ind w:left="360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методику оценки состояния инженерного оборудования зданий;</w:t>
      </w:r>
    </w:p>
    <w:p w:rsidR="00030E86" w:rsidRPr="00CA1F0B" w:rsidRDefault="00030E86" w:rsidP="00030E86">
      <w:pPr>
        <w:spacing w:after="0" w:line="240" w:lineRule="auto"/>
        <w:ind w:left="360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средства автоматического регулирования и диспетчеризации инженерных систем;</w:t>
      </w:r>
    </w:p>
    <w:p w:rsidR="00030E86" w:rsidRPr="00CA1F0B" w:rsidRDefault="00030E86" w:rsidP="00030E86">
      <w:pPr>
        <w:spacing w:after="0" w:line="240" w:lineRule="auto"/>
        <w:ind w:left="360"/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color w:val="000000"/>
          <w:sz w:val="28"/>
          <w:szCs w:val="28"/>
          <w:lang w:val="ru-RU" w:eastAsia="ja-JP"/>
        </w:rPr>
        <w:t>параметры испытаний различных систем;</w:t>
      </w:r>
    </w:p>
    <w:p w:rsidR="00030E86" w:rsidRPr="00CA1F0B" w:rsidRDefault="00030E86" w:rsidP="00030E8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методы и виды обследования зданий и сооружений, приборы;</w:t>
      </w:r>
    </w:p>
    <w:p w:rsidR="00030E86" w:rsidRPr="00CA1F0B" w:rsidRDefault="00030E86" w:rsidP="00030E8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основные методы оценки технического состояния зданий;</w:t>
      </w:r>
    </w:p>
    <w:p w:rsidR="00030E86" w:rsidRPr="00CA1F0B" w:rsidRDefault="00030E86" w:rsidP="00030E8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основные способы усиления конструкций зданий;</w:t>
      </w:r>
    </w:p>
    <w:p w:rsidR="00030E86" w:rsidRPr="00CA1F0B" w:rsidRDefault="00030E86" w:rsidP="00030E8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объемно-планировочные и конструктивные решения реконструируемых зданий;</w:t>
      </w:r>
    </w:p>
    <w:p w:rsidR="00030E86" w:rsidRPr="00CA1F0B" w:rsidRDefault="00030E86" w:rsidP="00030E86">
      <w:pPr>
        <w:widowControl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проектную, нормативную документацию по</w:t>
      </w:r>
      <w:r w:rsidRPr="00CA1F0B">
        <w:rPr>
          <w:rFonts w:ascii="Times New Roman" w:hAnsi="Times New Roman"/>
          <w:sz w:val="28"/>
          <w:szCs w:val="28"/>
          <w:lang w:eastAsia="ru-RU"/>
        </w:rPr>
        <w:t> </w:t>
      </w:r>
      <w:r w:rsidRPr="00CA1F0B">
        <w:rPr>
          <w:rFonts w:ascii="Times New Roman" w:hAnsi="Times New Roman"/>
          <w:color w:val="000000"/>
          <w:sz w:val="28"/>
          <w:szCs w:val="28"/>
          <w:lang w:val="ru-RU" w:eastAsia="ru-RU"/>
        </w:rPr>
        <w:t>реконструкции зданий;</w:t>
      </w:r>
    </w:p>
    <w:p w:rsidR="00030E86" w:rsidRPr="00CA1F0B" w:rsidRDefault="00030E86" w:rsidP="00030E86">
      <w:pPr>
        <w:widowControl w:val="0"/>
        <w:spacing w:after="0" w:line="240" w:lineRule="auto"/>
        <w:ind w:left="360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sz w:val="28"/>
          <w:szCs w:val="28"/>
          <w:lang w:val="ru-RU" w:eastAsia="ja-JP"/>
        </w:rPr>
        <w:t>методики восстановления и реконструкции инженерных и электрических сетей, инженерного и электросилового оборудования зданий.</w:t>
      </w:r>
    </w:p>
    <w:p w:rsidR="00030E86" w:rsidRPr="00CA1F0B" w:rsidRDefault="00030E86" w:rsidP="00030E86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eastAsia="MS Mincho" w:hAnsi="Times New Roman"/>
          <w:sz w:val="28"/>
          <w:szCs w:val="28"/>
          <w:lang w:val="ru-RU" w:eastAsia="ja-JP"/>
        </w:rPr>
        <w:t>Вышеперечисленные умения, знания и практический опыт направлены на фо</w:t>
      </w:r>
      <w:r w:rsidRPr="00CA1F0B">
        <w:rPr>
          <w:rFonts w:ascii="Times New Roman" w:eastAsia="MS Mincho" w:hAnsi="Times New Roman"/>
          <w:sz w:val="28"/>
          <w:szCs w:val="28"/>
          <w:lang w:val="ru-RU" w:eastAsia="ja-JP"/>
        </w:rPr>
        <w:t>р</w:t>
      </w:r>
      <w:r w:rsidRPr="00CA1F0B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мирование у студентов следующих профессиональных и общих компетенций: </w:t>
      </w:r>
      <w:r w:rsidRPr="00CA1F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5D60" w:rsidRPr="00CA1F0B" w:rsidRDefault="00915D60" w:rsidP="005457C4">
      <w:pPr>
        <w:widowControl w:val="0"/>
        <w:overflowPunct w:val="0"/>
        <w:autoSpaceDE w:val="0"/>
        <w:autoSpaceDN w:val="0"/>
        <w:adjustRightInd w:val="0"/>
        <w:spacing w:after="0"/>
        <w:ind w:left="11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7C4" w:rsidRPr="00CA1F0B" w:rsidRDefault="005457C4" w:rsidP="005457C4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ОК</w:t>
      </w:r>
      <w:proofErr w:type="gramStart"/>
      <w:r w:rsidRPr="00CA1F0B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CA1F0B">
        <w:rPr>
          <w:rFonts w:ascii="Times New Roman" w:hAnsi="Times New Roman"/>
          <w:sz w:val="28"/>
          <w:szCs w:val="28"/>
          <w:lang w:val="ru-RU"/>
        </w:rPr>
        <w:t>. Понимать сущность и социальную значимость своей будущей профессии, проявлять к ней устойчивый интерес.</w:t>
      </w:r>
    </w:p>
    <w:p w:rsidR="005457C4" w:rsidRPr="00CA1F0B" w:rsidRDefault="005457C4" w:rsidP="005457C4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ОК</w:t>
      </w:r>
      <w:proofErr w:type="gramStart"/>
      <w:r w:rsidRPr="00CA1F0B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CA1F0B">
        <w:rPr>
          <w:rFonts w:ascii="Times New Roman" w:hAnsi="Times New Roman"/>
          <w:sz w:val="28"/>
          <w:szCs w:val="28"/>
          <w:lang w:val="ru-RU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457C4" w:rsidRPr="00CA1F0B" w:rsidRDefault="005457C4" w:rsidP="005457C4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ОК3. Решать проблемы, оценивать риски и принимать решения в нестандар</w:t>
      </w:r>
      <w:r w:rsidRPr="00CA1F0B">
        <w:rPr>
          <w:rFonts w:ascii="Times New Roman" w:hAnsi="Times New Roman"/>
          <w:sz w:val="28"/>
          <w:szCs w:val="28"/>
          <w:lang w:val="ru-RU"/>
        </w:rPr>
        <w:t>т</w:t>
      </w:r>
      <w:r w:rsidRPr="00CA1F0B">
        <w:rPr>
          <w:rFonts w:ascii="Times New Roman" w:hAnsi="Times New Roman"/>
          <w:sz w:val="28"/>
          <w:szCs w:val="28"/>
          <w:lang w:val="ru-RU"/>
        </w:rPr>
        <w:t>ных ситуациях.</w:t>
      </w:r>
    </w:p>
    <w:p w:rsidR="005457C4" w:rsidRPr="00CA1F0B" w:rsidRDefault="005457C4" w:rsidP="005457C4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ОК</w:t>
      </w:r>
      <w:proofErr w:type="gramStart"/>
      <w:r w:rsidRPr="00CA1F0B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CA1F0B">
        <w:rPr>
          <w:rFonts w:ascii="Times New Roman" w:hAnsi="Times New Roman"/>
          <w:sz w:val="28"/>
          <w:szCs w:val="28"/>
          <w:lang w:val="ru-RU"/>
        </w:rPr>
        <w:t>. Осуществлять поиск, анализ и оценку информации, необходимой для п</w:t>
      </w:r>
      <w:r w:rsidRPr="00CA1F0B">
        <w:rPr>
          <w:rFonts w:ascii="Times New Roman" w:hAnsi="Times New Roman"/>
          <w:sz w:val="28"/>
          <w:szCs w:val="28"/>
          <w:lang w:val="ru-RU"/>
        </w:rPr>
        <w:t>о</w:t>
      </w:r>
      <w:r w:rsidRPr="00CA1F0B">
        <w:rPr>
          <w:rFonts w:ascii="Times New Roman" w:hAnsi="Times New Roman"/>
          <w:sz w:val="28"/>
          <w:szCs w:val="28"/>
          <w:lang w:val="ru-RU"/>
        </w:rPr>
        <w:t>становки и решения профессиональных задач, профессионального и личностного ра</w:t>
      </w:r>
      <w:r w:rsidRPr="00CA1F0B">
        <w:rPr>
          <w:rFonts w:ascii="Times New Roman" w:hAnsi="Times New Roman"/>
          <w:sz w:val="28"/>
          <w:szCs w:val="28"/>
          <w:lang w:val="ru-RU"/>
        </w:rPr>
        <w:t>з</w:t>
      </w:r>
      <w:r w:rsidRPr="00CA1F0B">
        <w:rPr>
          <w:rFonts w:ascii="Times New Roman" w:hAnsi="Times New Roman"/>
          <w:sz w:val="28"/>
          <w:szCs w:val="28"/>
          <w:lang w:val="ru-RU"/>
        </w:rPr>
        <w:t>вития.</w:t>
      </w:r>
    </w:p>
    <w:p w:rsidR="005457C4" w:rsidRPr="00CA1F0B" w:rsidRDefault="005457C4" w:rsidP="005457C4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ОК5. Использовать информационно-коммуникационные технологии для с</w:t>
      </w:r>
      <w:r w:rsidRPr="00CA1F0B">
        <w:rPr>
          <w:rFonts w:ascii="Times New Roman" w:hAnsi="Times New Roman"/>
          <w:sz w:val="28"/>
          <w:szCs w:val="28"/>
          <w:lang w:val="ru-RU"/>
        </w:rPr>
        <w:t>о</w:t>
      </w:r>
      <w:r w:rsidRPr="00CA1F0B">
        <w:rPr>
          <w:rFonts w:ascii="Times New Roman" w:hAnsi="Times New Roman"/>
          <w:sz w:val="28"/>
          <w:szCs w:val="28"/>
          <w:lang w:val="ru-RU"/>
        </w:rPr>
        <w:t>вершенствования профессиональной деятельности.</w:t>
      </w:r>
    </w:p>
    <w:p w:rsidR="005457C4" w:rsidRPr="00CA1F0B" w:rsidRDefault="005457C4" w:rsidP="005457C4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ОК</w:t>
      </w:r>
      <w:proofErr w:type="gramStart"/>
      <w:r w:rsidRPr="00CA1F0B">
        <w:rPr>
          <w:rFonts w:ascii="Times New Roman" w:hAnsi="Times New Roman"/>
          <w:sz w:val="28"/>
          <w:szCs w:val="28"/>
          <w:lang w:val="ru-RU"/>
        </w:rPr>
        <w:t>6</w:t>
      </w:r>
      <w:proofErr w:type="gramEnd"/>
      <w:r w:rsidRPr="00CA1F0B">
        <w:rPr>
          <w:rFonts w:ascii="Times New Roman" w:hAnsi="Times New Roman"/>
          <w:sz w:val="28"/>
          <w:szCs w:val="28"/>
          <w:lang w:val="ru-RU"/>
        </w:rPr>
        <w:t>. Работать в коллективе и команде, обеспечивать ее сплочение, эффективно общаться с коллегами, руководством, потребителями.</w:t>
      </w:r>
    </w:p>
    <w:p w:rsidR="005457C4" w:rsidRPr="00CA1F0B" w:rsidRDefault="005457C4" w:rsidP="005457C4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ОК</w:t>
      </w:r>
      <w:proofErr w:type="gramStart"/>
      <w:r w:rsidRPr="00CA1F0B">
        <w:rPr>
          <w:rFonts w:ascii="Times New Roman" w:hAnsi="Times New Roman"/>
          <w:sz w:val="28"/>
          <w:szCs w:val="28"/>
          <w:lang w:val="ru-RU"/>
        </w:rPr>
        <w:t>7</w:t>
      </w:r>
      <w:proofErr w:type="gramEnd"/>
      <w:r w:rsidRPr="00CA1F0B">
        <w:rPr>
          <w:rFonts w:ascii="Times New Roman" w:hAnsi="Times New Roman"/>
          <w:sz w:val="28"/>
          <w:szCs w:val="28"/>
          <w:lang w:val="ru-RU"/>
        </w:rPr>
        <w:t xml:space="preserve">. Ставить цели, мотивировать деятельность подчиненных, организовывать </w:t>
      </w:r>
      <w:r w:rsidRPr="00CA1F0B">
        <w:rPr>
          <w:rFonts w:ascii="Times New Roman" w:hAnsi="Times New Roman"/>
          <w:sz w:val="28"/>
          <w:szCs w:val="28"/>
          <w:lang w:val="ru-RU"/>
        </w:rPr>
        <w:lastRenderedPageBreak/>
        <w:t>и контролировать их работу с принятием на себя ответственности за результат выпо</w:t>
      </w:r>
      <w:r w:rsidRPr="00CA1F0B">
        <w:rPr>
          <w:rFonts w:ascii="Times New Roman" w:hAnsi="Times New Roman"/>
          <w:sz w:val="28"/>
          <w:szCs w:val="28"/>
          <w:lang w:val="ru-RU"/>
        </w:rPr>
        <w:t>л</w:t>
      </w:r>
      <w:r w:rsidRPr="00CA1F0B">
        <w:rPr>
          <w:rFonts w:ascii="Times New Roman" w:hAnsi="Times New Roman"/>
          <w:sz w:val="28"/>
          <w:szCs w:val="28"/>
          <w:lang w:val="ru-RU"/>
        </w:rPr>
        <w:t>нения заданий.</w:t>
      </w:r>
    </w:p>
    <w:p w:rsidR="005457C4" w:rsidRPr="00CA1F0B" w:rsidRDefault="005457C4" w:rsidP="005457C4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</w:t>
      </w:r>
      <w:r w:rsidRPr="00CA1F0B">
        <w:rPr>
          <w:rFonts w:ascii="Times New Roman" w:hAnsi="Times New Roman"/>
          <w:sz w:val="28"/>
          <w:szCs w:val="28"/>
          <w:lang w:val="ru-RU"/>
        </w:rPr>
        <w:t>и</w:t>
      </w:r>
      <w:r w:rsidRPr="00CA1F0B">
        <w:rPr>
          <w:rFonts w:ascii="Times New Roman" w:hAnsi="Times New Roman"/>
          <w:sz w:val="28"/>
          <w:szCs w:val="28"/>
          <w:lang w:val="ru-RU"/>
        </w:rPr>
        <w:t>кации.</w:t>
      </w:r>
    </w:p>
    <w:p w:rsidR="005457C4" w:rsidRPr="00CA1F0B" w:rsidRDefault="005457C4" w:rsidP="005457C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ОК</w:t>
      </w:r>
      <w:proofErr w:type="gramStart"/>
      <w:r w:rsidRPr="00CA1F0B">
        <w:rPr>
          <w:rFonts w:ascii="Times New Roman" w:hAnsi="Times New Roman"/>
          <w:sz w:val="28"/>
          <w:szCs w:val="28"/>
          <w:lang w:val="ru-RU"/>
        </w:rPr>
        <w:t>9</w:t>
      </w:r>
      <w:proofErr w:type="gramEnd"/>
      <w:r w:rsidRPr="00CA1F0B">
        <w:rPr>
          <w:rFonts w:ascii="Times New Roman" w:hAnsi="Times New Roman"/>
          <w:sz w:val="28"/>
          <w:szCs w:val="28"/>
          <w:lang w:val="ru-RU"/>
        </w:rPr>
        <w:t>. Быть готовым к смене технологий в профессиональной деятельности.</w:t>
      </w:r>
    </w:p>
    <w:p w:rsidR="005457C4" w:rsidRPr="00CA1F0B" w:rsidRDefault="005457C4" w:rsidP="005457C4">
      <w:pPr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5457C4" w:rsidRPr="00CA1F0B" w:rsidRDefault="005457C4" w:rsidP="005457C4">
      <w:pPr>
        <w:rPr>
          <w:rFonts w:ascii="Times New Roman" w:hAnsi="Times New Roman"/>
          <w:sz w:val="28"/>
          <w:szCs w:val="28"/>
          <w:lang w:val="ru-RU"/>
        </w:rPr>
      </w:pPr>
    </w:p>
    <w:p w:rsidR="005457C4" w:rsidRPr="00CA1F0B" w:rsidRDefault="005457C4" w:rsidP="005457C4">
      <w:pPr>
        <w:widowControl w:val="0"/>
        <w:tabs>
          <w:tab w:val="left" w:pos="1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В</w:t>
      </w:r>
      <w:r w:rsidRPr="00CA1F0B">
        <w:rPr>
          <w:rFonts w:ascii="Times New Roman" w:hAnsi="Times New Roman"/>
          <w:sz w:val="28"/>
          <w:szCs w:val="28"/>
          <w:lang w:val="ru-RU"/>
        </w:rPr>
        <w:tab/>
        <w:t xml:space="preserve">результате   освоения   дисциплины   обучающийся   должен   обладать </w:t>
      </w:r>
      <w:r w:rsidRPr="00CA1F0B">
        <w:rPr>
          <w:rFonts w:ascii="Times New Roman" w:hAnsi="Times New Roman"/>
          <w:b/>
          <w:bCs/>
          <w:sz w:val="28"/>
          <w:szCs w:val="28"/>
          <w:lang w:val="ru-RU"/>
        </w:rPr>
        <w:t>профессиональными компетенциями</w:t>
      </w:r>
      <w:r w:rsidRPr="00CA1F0B">
        <w:rPr>
          <w:rFonts w:ascii="Times New Roman" w:hAnsi="Times New Roman"/>
          <w:sz w:val="28"/>
          <w:szCs w:val="28"/>
          <w:lang w:val="ru-RU"/>
        </w:rPr>
        <w:t>,</w:t>
      </w:r>
      <w:r w:rsidRPr="00CA1F0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A1F0B">
        <w:rPr>
          <w:rFonts w:ascii="Times New Roman" w:hAnsi="Times New Roman"/>
          <w:sz w:val="28"/>
          <w:szCs w:val="28"/>
          <w:lang w:val="ru-RU"/>
        </w:rPr>
        <w:t>соответствующими основным видам</w:t>
      </w:r>
      <w:r w:rsidRPr="00CA1F0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A1F0B">
        <w:rPr>
          <w:rFonts w:ascii="Times New Roman" w:hAnsi="Times New Roman"/>
          <w:sz w:val="28"/>
          <w:szCs w:val="28"/>
          <w:lang w:val="ru-RU"/>
        </w:rPr>
        <w:t>профе</w:t>
      </w:r>
      <w:r w:rsidRPr="00CA1F0B">
        <w:rPr>
          <w:rFonts w:ascii="Times New Roman" w:hAnsi="Times New Roman"/>
          <w:sz w:val="28"/>
          <w:szCs w:val="28"/>
          <w:lang w:val="ru-RU"/>
        </w:rPr>
        <w:t>с</w:t>
      </w:r>
      <w:r w:rsidRPr="00CA1F0B">
        <w:rPr>
          <w:rFonts w:ascii="Times New Roman" w:hAnsi="Times New Roman"/>
          <w:sz w:val="28"/>
          <w:szCs w:val="28"/>
          <w:lang w:val="ru-RU"/>
        </w:rPr>
        <w:t>сиональной деятельности:</w:t>
      </w:r>
    </w:p>
    <w:p w:rsidR="005457C4" w:rsidRPr="00CA1F0B" w:rsidRDefault="005457C4" w:rsidP="005457C4">
      <w:pPr>
        <w:ind w:firstLine="720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sz w:val="28"/>
          <w:szCs w:val="28"/>
          <w:lang w:val="ru-RU" w:eastAsia="ja-JP"/>
        </w:rPr>
        <w:t>ПК</w:t>
      </w:r>
      <w:r w:rsidRPr="00CA1F0B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CA1F0B">
        <w:rPr>
          <w:rFonts w:ascii="Times New Roman" w:eastAsia="MS Mincho" w:hAnsi="Times New Roman"/>
          <w:sz w:val="28"/>
          <w:szCs w:val="28"/>
          <w:lang w:val="ru-RU" w:eastAsia="ja-JP"/>
        </w:rPr>
        <w:t>4.1.</w:t>
      </w:r>
      <w:r w:rsidRPr="00CA1F0B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CA1F0B">
        <w:rPr>
          <w:rFonts w:ascii="Times New Roman" w:eastAsia="MS Mincho" w:hAnsi="Times New Roman"/>
          <w:sz w:val="28"/>
          <w:szCs w:val="28"/>
          <w:lang w:val="ru-RU" w:eastAsia="ja-JP"/>
        </w:rPr>
        <w:t>Принимать участие в диагностике технического состояния конструкти</w:t>
      </w:r>
      <w:r w:rsidRPr="00CA1F0B">
        <w:rPr>
          <w:rFonts w:ascii="Times New Roman" w:eastAsia="MS Mincho" w:hAnsi="Times New Roman"/>
          <w:sz w:val="28"/>
          <w:szCs w:val="28"/>
          <w:lang w:val="ru-RU" w:eastAsia="ja-JP"/>
        </w:rPr>
        <w:t>в</w:t>
      </w:r>
      <w:r w:rsidRPr="00CA1F0B">
        <w:rPr>
          <w:rFonts w:ascii="Times New Roman" w:eastAsia="MS Mincho" w:hAnsi="Times New Roman"/>
          <w:sz w:val="28"/>
          <w:szCs w:val="28"/>
          <w:lang w:val="ru-RU" w:eastAsia="ja-JP"/>
        </w:rPr>
        <w:t>ных элементов эксплуатируемых зданий.</w:t>
      </w:r>
    </w:p>
    <w:p w:rsidR="005457C4" w:rsidRPr="00CA1F0B" w:rsidRDefault="005457C4" w:rsidP="005457C4">
      <w:pPr>
        <w:ind w:firstLine="720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sz w:val="28"/>
          <w:szCs w:val="28"/>
          <w:lang w:val="ru-RU" w:eastAsia="ja-JP"/>
        </w:rPr>
        <w:t>ПК</w:t>
      </w:r>
      <w:r w:rsidRPr="00CA1F0B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CA1F0B">
        <w:rPr>
          <w:rFonts w:ascii="Times New Roman" w:eastAsia="MS Mincho" w:hAnsi="Times New Roman"/>
          <w:sz w:val="28"/>
          <w:szCs w:val="28"/>
          <w:lang w:val="ru-RU" w:eastAsia="ja-JP"/>
        </w:rPr>
        <w:t>4.2.</w:t>
      </w:r>
      <w:r w:rsidRPr="00CA1F0B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CA1F0B">
        <w:rPr>
          <w:rFonts w:ascii="Times New Roman" w:eastAsia="MS Mincho" w:hAnsi="Times New Roman"/>
          <w:sz w:val="28"/>
          <w:szCs w:val="28"/>
          <w:lang w:val="ru-RU" w:eastAsia="ja-JP"/>
        </w:rPr>
        <w:t>Организовывать работу по технической эксплуатации зданий и сооруж</w:t>
      </w:r>
      <w:r w:rsidRPr="00CA1F0B">
        <w:rPr>
          <w:rFonts w:ascii="Times New Roman" w:eastAsia="MS Mincho" w:hAnsi="Times New Roman"/>
          <w:sz w:val="28"/>
          <w:szCs w:val="28"/>
          <w:lang w:val="ru-RU" w:eastAsia="ja-JP"/>
        </w:rPr>
        <w:t>е</w:t>
      </w:r>
      <w:r w:rsidRPr="00CA1F0B">
        <w:rPr>
          <w:rFonts w:ascii="Times New Roman" w:eastAsia="MS Mincho" w:hAnsi="Times New Roman"/>
          <w:sz w:val="28"/>
          <w:szCs w:val="28"/>
          <w:lang w:val="ru-RU" w:eastAsia="ja-JP"/>
        </w:rPr>
        <w:t>ний в соответствии с нормативно-технической документацией.</w:t>
      </w:r>
    </w:p>
    <w:p w:rsidR="005457C4" w:rsidRPr="00CA1F0B" w:rsidRDefault="005457C4" w:rsidP="005457C4">
      <w:pPr>
        <w:ind w:firstLine="720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CA1F0B">
        <w:rPr>
          <w:rFonts w:ascii="Times New Roman" w:eastAsia="MS Mincho" w:hAnsi="Times New Roman"/>
          <w:sz w:val="28"/>
          <w:szCs w:val="28"/>
          <w:lang w:val="ru-RU" w:eastAsia="ja-JP"/>
        </w:rPr>
        <w:t>ПК</w:t>
      </w:r>
      <w:r w:rsidRPr="00CA1F0B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CA1F0B">
        <w:rPr>
          <w:rFonts w:ascii="Times New Roman" w:eastAsia="MS Mincho" w:hAnsi="Times New Roman"/>
          <w:sz w:val="28"/>
          <w:szCs w:val="28"/>
          <w:lang w:val="ru-RU" w:eastAsia="ja-JP"/>
        </w:rPr>
        <w:t>4.3.</w:t>
      </w:r>
      <w:r w:rsidRPr="00CA1F0B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CA1F0B">
        <w:rPr>
          <w:rFonts w:ascii="Times New Roman" w:eastAsia="MS Mincho" w:hAnsi="Times New Roman"/>
          <w:sz w:val="28"/>
          <w:szCs w:val="28"/>
          <w:lang w:val="ru-RU" w:eastAsia="ja-JP"/>
        </w:rPr>
        <w:t>Выполнять мероприятия по технической эксплуатации конструкций и инженерного оборудования зданий.</w:t>
      </w:r>
    </w:p>
    <w:p w:rsidR="005457C4" w:rsidRPr="00CA1F0B" w:rsidRDefault="005457C4" w:rsidP="005457C4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sz w:val="28"/>
          <w:szCs w:val="28"/>
          <w:lang w:val="ru-RU" w:eastAsia="ru-RU"/>
        </w:rPr>
        <w:t>ПК</w:t>
      </w:r>
      <w:r w:rsidRPr="00CA1F0B">
        <w:rPr>
          <w:rFonts w:ascii="Times New Roman" w:hAnsi="Times New Roman"/>
          <w:sz w:val="28"/>
          <w:szCs w:val="28"/>
          <w:lang w:eastAsia="ru-RU"/>
        </w:rPr>
        <w:t> </w:t>
      </w:r>
      <w:r w:rsidRPr="00CA1F0B">
        <w:rPr>
          <w:rFonts w:ascii="Times New Roman" w:hAnsi="Times New Roman"/>
          <w:sz w:val="28"/>
          <w:szCs w:val="28"/>
          <w:lang w:val="ru-RU" w:eastAsia="ru-RU"/>
        </w:rPr>
        <w:t>4.4.</w:t>
      </w:r>
      <w:r w:rsidRPr="00CA1F0B">
        <w:rPr>
          <w:rFonts w:ascii="Times New Roman" w:hAnsi="Times New Roman"/>
          <w:sz w:val="28"/>
          <w:szCs w:val="28"/>
          <w:lang w:eastAsia="ru-RU"/>
        </w:rPr>
        <w:t> </w:t>
      </w:r>
      <w:r w:rsidRPr="00CA1F0B">
        <w:rPr>
          <w:rFonts w:ascii="Times New Roman" w:hAnsi="Times New Roman"/>
          <w:sz w:val="28"/>
          <w:szCs w:val="28"/>
          <w:lang w:val="ru-RU" w:eastAsia="ru-RU"/>
        </w:rPr>
        <w:t>Осуществлять мероприятия по оценке технического состояния и реко</w:t>
      </w:r>
      <w:r w:rsidRPr="00CA1F0B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CA1F0B">
        <w:rPr>
          <w:rFonts w:ascii="Times New Roman" w:hAnsi="Times New Roman"/>
          <w:sz w:val="28"/>
          <w:szCs w:val="28"/>
          <w:lang w:val="ru-RU" w:eastAsia="ru-RU"/>
        </w:rPr>
        <w:t>струкции зданий.</w:t>
      </w:r>
    </w:p>
    <w:p w:rsidR="005457C4" w:rsidRPr="00CA1F0B" w:rsidRDefault="005457C4" w:rsidP="005457C4">
      <w:pPr>
        <w:rPr>
          <w:rFonts w:ascii="Times New Roman" w:hAnsi="Times New Roman"/>
          <w:sz w:val="28"/>
          <w:szCs w:val="28"/>
          <w:lang w:val="ru-RU"/>
        </w:rPr>
        <w:sectPr w:rsidR="005457C4" w:rsidRPr="00CA1F0B">
          <w:pgSz w:w="11906" w:h="16838"/>
          <w:pgMar w:top="775" w:right="700" w:bottom="882" w:left="700" w:header="720" w:footer="720" w:gutter="0"/>
          <w:cols w:space="720" w:equalWidth="0">
            <w:col w:w="10500"/>
          </w:cols>
          <w:noEndnote/>
        </w:sectPr>
      </w:pPr>
    </w:p>
    <w:p w:rsidR="00915D60" w:rsidRPr="00CA1F0B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7"/>
      <w:bookmarkEnd w:id="4"/>
    </w:p>
    <w:p w:rsidR="00915D60" w:rsidRPr="00CA1F0B" w:rsidRDefault="00915D60" w:rsidP="00896B68">
      <w:pPr>
        <w:widowControl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b/>
          <w:bCs/>
          <w:sz w:val="28"/>
          <w:szCs w:val="28"/>
          <w:lang w:val="ru-RU"/>
        </w:rPr>
        <w:t>Рекомендуемое количество часов на освоение программы дисциплины:</w:t>
      </w:r>
    </w:p>
    <w:p w:rsidR="00915D60" w:rsidRPr="00CA1F0B" w:rsidRDefault="00896B68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максимальной </w:t>
      </w:r>
      <w:r w:rsidR="00915D60" w:rsidRPr="00CA1F0B">
        <w:rPr>
          <w:rFonts w:ascii="Times New Roman" w:hAnsi="Times New Roman"/>
          <w:sz w:val="28"/>
          <w:szCs w:val="28"/>
          <w:lang w:val="ru-RU"/>
        </w:rPr>
        <w:t xml:space="preserve">учебной нагрузки </w:t>
      </w:r>
      <w:proofErr w:type="gramStart"/>
      <w:r w:rsidR="005457C4" w:rsidRPr="00CA1F0B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="005457C4" w:rsidRPr="00CA1F0B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322BB7" w:rsidRPr="00CA1F0B">
        <w:rPr>
          <w:rFonts w:ascii="Times New Roman" w:hAnsi="Times New Roman"/>
          <w:sz w:val="28"/>
          <w:szCs w:val="28"/>
          <w:lang w:val="ru-RU"/>
        </w:rPr>
        <w:t>5</w:t>
      </w:r>
      <w:r w:rsidR="005457C4" w:rsidRPr="00CA1F0B">
        <w:rPr>
          <w:rFonts w:ascii="Times New Roman" w:hAnsi="Times New Roman"/>
          <w:sz w:val="28"/>
          <w:szCs w:val="28"/>
          <w:lang w:val="ru-RU"/>
        </w:rPr>
        <w:t>0</w:t>
      </w:r>
      <w:r w:rsidR="00915D60" w:rsidRPr="00CA1F0B">
        <w:rPr>
          <w:rFonts w:ascii="Times New Roman" w:hAnsi="Times New Roman"/>
          <w:sz w:val="28"/>
          <w:szCs w:val="28"/>
          <w:lang w:val="ru-RU"/>
        </w:rPr>
        <w:t xml:space="preserve"> часов, в том числе:</w:t>
      </w:r>
    </w:p>
    <w:p w:rsidR="00915D60" w:rsidRPr="00CA1F0B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right="860"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– обязательной аудиторной </w:t>
      </w:r>
      <w:r w:rsidR="005457C4" w:rsidRPr="00CA1F0B">
        <w:rPr>
          <w:rFonts w:ascii="Times New Roman" w:hAnsi="Times New Roman"/>
          <w:sz w:val="28"/>
          <w:szCs w:val="28"/>
          <w:lang w:val="ru-RU"/>
        </w:rPr>
        <w:t xml:space="preserve">учебной нагрузки </w:t>
      </w:r>
      <w:proofErr w:type="gramStart"/>
      <w:r w:rsidR="005457C4" w:rsidRPr="00CA1F0B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="005457C4" w:rsidRPr="00CA1F0B">
        <w:rPr>
          <w:rFonts w:ascii="Times New Roman" w:hAnsi="Times New Roman"/>
          <w:sz w:val="28"/>
          <w:szCs w:val="28"/>
          <w:lang w:val="ru-RU"/>
        </w:rPr>
        <w:t xml:space="preserve"> 26</w:t>
      </w:r>
      <w:r w:rsidRPr="00CA1F0B">
        <w:rPr>
          <w:rFonts w:ascii="Times New Roman" w:hAnsi="Times New Roman"/>
          <w:sz w:val="28"/>
          <w:szCs w:val="28"/>
          <w:lang w:val="ru-RU"/>
        </w:rPr>
        <w:t xml:space="preserve"> часов, в том числе:</w:t>
      </w:r>
    </w:p>
    <w:p w:rsidR="00915D60" w:rsidRPr="00CA1F0B" w:rsidRDefault="00FF04A9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D5765" w:rsidRPr="00CA1F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2BB7" w:rsidRPr="00CA1F0B">
        <w:rPr>
          <w:rFonts w:ascii="Times New Roman" w:hAnsi="Times New Roman"/>
          <w:sz w:val="28"/>
          <w:szCs w:val="28"/>
          <w:lang w:val="ru-RU"/>
        </w:rPr>
        <w:t xml:space="preserve">теоретическое </w:t>
      </w:r>
      <w:r w:rsidR="005457C4" w:rsidRPr="00CA1F0B">
        <w:rPr>
          <w:rFonts w:ascii="Times New Roman" w:hAnsi="Times New Roman"/>
          <w:sz w:val="28"/>
          <w:szCs w:val="28"/>
          <w:lang w:val="ru-RU"/>
        </w:rPr>
        <w:t>обучение 16</w:t>
      </w:r>
      <w:r w:rsidR="00322BB7" w:rsidRPr="00CA1F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5D60" w:rsidRPr="00CA1F0B">
        <w:rPr>
          <w:rFonts w:ascii="Times New Roman" w:hAnsi="Times New Roman"/>
          <w:sz w:val="28"/>
          <w:szCs w:val="28"/>
          <w:lang w:val="ru-RU"/>
        </w:rPr>
        <w:t>часов,</w:t>
      </w:r>
    </w:p>
    <w:p w:rsidR="009D5765" w:rsidRPr="00CA1F0B" w:rsidRDefault="00FF04A9" w:rsidP="00896B68">
      <w:pPr>
        <w:widowControl w:val="0"/>
        <w:overflowPunct w:val="0"/>
        <w:autoSpaceDE w:val="0"/>
        <w:autoSpaceDN w:val="0"/>
        <w:adjustRightInd w:val="0"/>
        <w:spacing w:after="0"/>
        <w:ind w:right="3140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457C4" w:rsidRPr="00CA1F0B">
        <w:rPr>
          <w:rFonts w:ascii="Times New Roman" w:hAnsi="Times New Roman"/>
          <w:sz w:val="28"/>
          <w:szCs w:val="28"/>
          <w:lang w:val="ru-RU"/>
        </w:rPr>
        <w:t>практические занятия 10</w:t>
      </w:r>
      <w:r w:rsidR="00915D60" w:rsidRPr="00CA1F0B">
        <w:rPr>
          <w:rFonts w:ascii="Times New Roman" w:hAnsi="Times New Roman"/>
          <w:sz w:val="28"/>
          <w:szCs w:val="28"/>
          <w:lang w:val="ru-RU"/>
        </w:rPr>
        <w:t xml:space="preserve"> часов,</w:t>
      </w:r>
    </w:p>
    <w:p w:rsidR="00915D60" w:rsidRPr="00CA1F0B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right="3140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 самостоятельной работы </w:t>
      </w:r>
      <w:proofErr w:type="gramStart"/>
      <w:r w:rsidRPr="00CA1F0B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Pr="00CA1F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57C4" w:rsidRPr="00CA1F0B">
        <w:rPr>
          <w:rFonts w:ascii="Times New Roman" w:hAnsi="Times New Roman"/>
          <w:sz w:val="28"/>
          <w:szCs w:val="28"/>
          <w:lang w:val="ru-RU"/>
        </w:rPr>
        <w:t>112</w:t>
      </w:r>
      <w:r w:rsidRPr="00CA1F0B">
        <w:rPr>
          <w:rFonts w:ascii="Times New Roman" w:hAnsi="Times New Roman"/>
          <w:sz w:val="28"/>
          <w:szCs w:val="28"/>
          <w:lang w:val="ru-RU"/>
        </w:rPr>
        <w:t>часов.</w:t>
      </w:r>
    </w:p>
    <w:p w:rsidR="00915D60" w:rsidRPr="00CA1F0B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  <w:sectPr w:rsidR="00915D60" w:rsidRPr="00CA1F0B">
          <w:pgSz w:w="11906" w:h="16838"/>
          <w:pgMar w:top="775" w:right="720" w:bottom="1078" w:left="700" w:header="720" w:footer="720" w:gutter="0"/>
          <w:cols w:space="720" w:equalWidth="0">
            <w:col w:w="10480"/>
          </w:cols>
          <w:noEndnote/>
        </w:sectPr>
      </w:pPr>
    </w:p>
    <w:p w:rsidR="00915D60" w:rsidRPr="00CA1F0B" w:rsidRDefault="00915D60" w:rsidP="00FF04A9">
      <w:pPr>
        <w:widowControl w:val="0"/>
        <w:autoSpaceDE w:val="0"/>
        <w:autoSpaceDN w:val="0"/>
        <w:adjustRightInd w:val="0"/>
        <w:spacing w:after="0"/>
        <w:ind w:left="1000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5" w:name="page9"/>
      <w:bookmarkEnd w:id="5"/>
      <w:r w:rsidRPr="00CA1F0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Общие рекомендации по изучению курса </w:t>
      </w:r>
      <w:r w:rsidR="005457C4" w:rsidRPr="00CA1F0B">
        <w:rPr>
          <w:rFonts w:ascii="Times New Roman" w:hAnsi="Times New Roman"/>
          <w:b/>
          <w:sz w:val="28"/>
          <w:szCs w:val="28"/>
          <w:lang w:val="ru-RU"/>
        </w:rPr>
        <w:t>профессионального модуля МДК.04</w:t>
      </w:r>
      <w:r w:rsidR="009D5765" w:rsidRPr="00CA1F0B">
        <w:rPr>
          <w:rFonts w:ascii="Times New Roman" w:hAnsi="Times New Roman"/>
          <w:b/>
          <w:sz w:val="28"/>
          <w:szCs w:val="28"/>
          <w:lang w:val="ru-RU"/>
        </w:rPr>
        <w:t>.01</w:t>
      </w:r>
    </w:p>
    <w:p w:rsidR="009D5765" w:rsidRPr="00CA1F0B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20" w:right="80" w:firstLine="688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Основной формой обучения студента заочного отделения является самосто</w:t>
      </w:r>
      <w:r w:rsidRPr="00CA1F0B">
        <w:rPr>
          <w:rFonts w:ascii="Times New Roman" w:hAnsi="Times New Roman"/>
          <w:sz w:val="28"/>
          <w:szCs w:val="28"/>
          <w:lang w:val="ru-RU"/>
        </w:rPr>
        <w:t>я</w:t>
      </w:r>
      <w:r w:rsidRPr="00CA1F0B">
        <w:rPr>
          <w:rFonts w:ascii="Times New Roman" w:hAnsi="Times New Roman"/>
          <w:sz w:val="28"/>
          <w:szCs w:val="28"/>
          <w:lang w:val="ru-RU"/>
        </w:rPr>
        <w:t xml:space="preserve">тельная работа над учебным материалом, которая состоит из следующих элементов: изучение материала по учебникам, ответы на вопросы для самопроверки, выполнение контрольных работ. Во время сессии для студентов читаются обзорные лекции по наиболее важным разделам </w:t>
      </w:r>
      <w:r w:rsidR="007F684A" w:rsidRPr="00CA1F0B">
        <w:rPr>
          <w:rFonts w:ascii="Times New Roman" w:hAnsi="Times New Roman"/>
          <w:sz w:val="28"/>
          <w:szCs w:val="28"/>
          <w:lang w:val="ru-RU"/>
        </w:rPr>
        <w:t>курса.</w:t>
      </w:r>
    </w:p>
    <w:p w:rsidR="00915D60" w:rsidRPr="00CA1F0B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20" w:right="80" w:firstLine="688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Контрольные работы следует выполнять в течение семестра, чтобы к моменту сессии они уже были прорецензированы и допущены </w:t>
      </w:r>
      <w:proofErr w:type="gramStart"/>
      <w:r w:rsidRPr="00CA1F0B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CA1F0B">
        <w:rPr>
          <w:rFonts w:ascii="Times New Roman" w:hAnsi="Times New Roman"/>
          <w:sz w:val="28"/>
          <w:szCs w:val="28"/>
          <w:lang w:val="ru-RU"/>
        </w:rPr>
        <w:t xml:space="preserve"> очному </w:t>
      </w:r>
      <w:r w:rsidR="007F684A" w:rsidRPr="00CA1F0B">
        <w:rPr>
          <w:rFonts w:ascii="Times New Roman" w:hAnsi="Times New Roman"/>
          <w:sz w:val="28"/>
          <w:szCs w:val="28"/>
          <w:lang w:val="ru-RU"/>
        </w:rPr>
        <w:t>зачту</w:t>
      </w:r>
      <w:r w:rsidRPr="00CA1F0B">
        <w:rPr>
          <w:rFonts w:ascii="Times New Roman" w:hAnsi="Times New Roman"/>
          <w:sz w:val="28"/>
          <w:szCs w:val="28"/>
          <w:lang w:val="ru-RU"/>
        </w:rPr>
        <w:t>. В период сессии проводится защита контрольных работ (студент отвечает на вопросы по контрольной работе). Студент может обращаться к преподавателю с вопросами для получения ус</w:t>
      </w:r>
      <w:r w:rsidRPr="00CA1F0B">
        <w:rPr>
          <w:rFonts w:ascii="Times New Roman" w:hAnsi="Times New Roman"/>
          <w:sz w:val="28"/>
          <w:szCs w:val="28"/>
          <w:lang w:val="ru-RU"/>
        </w:rPr>
        <w:t>т</w:t>
      </w:r>
      <w:r w:rsidRPr="00CA1F0B">
        <w:rPr>
          <w:rFonts w:ascii="Times New Roman" w:hAnsi="Times New Roman"/>
          <w:sz w:val="28"/>
          <w:szCs w:val="28"/>
          <w:lang w:val="ru-RU"/>
        </w:rPr>
        <w:t xml:space="preserve">ной или письменной консультации. Указания студенту по текущей работе даются также в процессе рецензирования контрольных работ. Завершающим этапом изучения </w:t>
      </w:r>
      <w:r w:rsidR="005457C4" w:rsidRPr="00CA1F0B">
        <w:rPr>
          <w:rFonts w:ascii="Times New Roman" w:hAnsi="Times New Roman"/>
          <w:sz w:val="28"/>
          <w:szCs w:val="28"/>
          <w:lang w:val="ru-RU"/>
        </w:rPr>
        <w:t>профессионального модуля МДК.04</w:t>
      </w:r>
      <w:r w:rsidR="009D5765" w:rsidRPr="00CA1F0B">
        <w:rPr>
          <w:rFonts w:ascii="Times New Roman" w:hAnsi="Times New Roman"/>
          <w:sz w:val="28"/>
          <w:szCs w:val="28"/>
          <w:lang w:val="ru-RU"/>
        </w:rPr>
        <w:t xml:space="preserve">.01 </w:t>
      </w:r>
      <w:r w:rsidRPr="00CA1F0B">
        <w:rPr>
          <w:rFonts w:ascii="Times New Roman" w:hAnsi="Times New Roman"/>
          <w:sz w:val="28"/>
          <w:szCs w:val="28"/>
          <w:lang w:val="ru-RU"/>
        </w:rPr>
        <w:t xml:space="preserve">является сдача </w:t>
      </w:r>
      <w:r w:rsidR="00D514D7" w:rsidRPr="00CA1F0B">
        <w:rPr>
          <w:rFonts w:ascii="Times New Roman" w:hAnsi="Times New Roman"/>
          <w:sz w:val="28"/>
          <w:szCs w:val="28"/>
          <w:lang w:val="ru-RU"/>
        </w:rPr>
        <w:t>дифференцированного зачета в форме вопросов.</w:t>
      </w:r>
    </w:p>
    <w:p w:rsidR="00915D60" w:rsidRPr="00CA1F0B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D60" w:rsidRPr="00CA1F0B" w:rsidRDefault="00915D60" w:rsidP="00FF04A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b/>
          <w:bCs/>
          <w:sz w:val="28"/>
          <w:szCs w:val="28"/>
          <w:lang w:val="ru-RU"/>
        </w:rPr>
        <w:t>Указания по выполнению контрольных работ</w:t>
      </w:r>
    </w:p>
    <w:p w:rsidR="00915D60" w:rsidRPr="00CA1F0B" w:rsidRDefault="00915D60" w:rsidP="00FF04A9">
      <w:pPr>
        <w:widowControl w:val="0"/>
        <w:overflowPunct w:val="0"/>
        <w:autoSpaceDE w:val="0"/>
        <w:autoSpaceDN w:val="0"/>
        <w:adjustRightInd w:val="0"/>
        <w:spacing w:after="0"/>
        <w:ind w:left="20" w:right="260"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При выполнении контрольных работ необходимо строго придерживаться ук</w:t>
      </w:r>
      <w:r w:rsidRPr="00CA1F0B">
        <w:rPr>
          <w:rFonts w:ascii="Times New Roman" w:hAnsi="Times New Roman"/>
          <w:sz w:val="28"/>
          <w:szCs w:val="28"/>
          <w:lang w:val="ru-RU"/>
        </w:rPr>
        <w:t>а</w:t>
      </w:r>
      <w:r w:rsidRPr="00CA1F0B">
        <w:rPr>
          <w:rFonts w:ascii="Times New Roman" w:hAnsi="Times New Roman"/>
          <w:sz w:val="28"/>
          <w:szCs w:val="28"/>
          <w:lang w:val="ru-RU"/>
        </w:rPr>
        <w:t>занных ниже правил. Работы, выполненные без соблюдения этих правил, не зачит</w:t>
      </w:r>
      <w:r w:rsidRPr="00CA1F0B">
        <w:rPr>
          <w:rFonts w:ascii="Times New Roman" w:hAnsi="Times New Roman"/>
          <w:sz w:val="28"/>
          <w:szCs w:val="28"/>
          <w:lang w:val="ru-RU"/>
        </w:rPr>
        <w:t>ы</w:t>
      </w:r>
      <w:r w:rsidRPr="00CA1F0B">
        <w:rPr>
          <w:rFonts w:ascii="Times New Roman" w:hAnsi="Times New Roman"/>
          <w:sz w:val="28"/>
          <w:szCs w:val="28"/>
          <w:lang w:val="ru-RU"/>
        </w:rPr>
        <w:t>ваются и возвращаются студенту для переработки.</w:t>
      </w:r>
    </w:p>
    <w:p w:rsidR="00915D60" w:rsidRPr="00CA1F0B" w:rsidRDefault="00915D60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8"/>
          <w:szCs w:val="28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Каждая контрольная работа должна быть выполнена в отдельной те</w:t>
      </w:r>
      <w:r w:rsidRPr="00CA1F0B">
        <w:rPr>
          <w:rFonts w:ascii="Times New Roman" w:hAnsi="Times New Roman"/>
          <w:sz w:val="28"/>
          <w:szCs w:val="28"/>
          <w:lang w:val="ru-RU"/>
        </w:rPr>
        <w:t>т</w:t>
      </w:r>
      <w:r w:rsidRPr="00CA1F0B">
        <w:rPr>
          <w:rFonts w:ascii="Times New Roman" w:hAnsi="Times New Roman"/>
          <w:sz w:val="28"/>
          <w:szCs w:val="28"/>
          <w:lang w:val="ru-RU"/>
        </w:rPr>
        <w:t xml:space="preserve">ради в клетку чернилами синего или черного цвета. </w:t>
      </w:r>
      <w:proofErr w:type="spellStart"/>
      <w:r w:rsidRPr="00CA1F0B">
        <w:rPr>
          <w:rFonts w:ascii="Times New Roman" w:hAnsi="Times New Roman"/>
          <w:sz w:val="28"/>
          <w:szCs w:val="28"/>
        </w:rPr>
        <w:t>Необходимо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оставлять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поля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шириной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4-5 </w:t>
      </w:r>
      <w:proofErr w:type="spellStart"/>
      <w:r w:rsidRPr="00CA1F0B">
        <w:rPr>
          <w:rFonts w:ascii="Times New Roman" w:hAnsi="Times New Roman"/>
          <w:sz w:val="28"/>
          <w:szCs w:val="28"/>
        </w:rPr>
        <w:t>см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для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замечаний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рецензента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. </w:t>
      </w:r>
    </w:p>
    <w:p w:rsidR="00915D60" w:rsidRPr="00CA1F0B" w:rsidRDefault="00915D60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На обложку тетради наклеивается заполненный студентом бланк, к</w:t>
      </w:r>
      <w:r w:rsidRPr="00CA1F0B">
        <w:rPr>
          <w:rFonts w:ascii="Times New Roman" w:hAnsi="Times New Roman"/>
          <w:sz w:val="28"/>
          <w:szCs w:val="28"/>
          <w:lang w:val="ru-RU"/>
        </w:rPr>
        <w:t>о</w:t>
      </w:r>
      <w:r w:rsidRPr="00CA1F0B">
        <w:rPr>
          <w:rFonts w:ascii="Times New Roman" w:hAnsi="Times New Roman"/>
          <w:sz w:val="28"/>
          <w:szCs w:val="28"/>
          <w:lang w:val="ru-RU"/>
        </w:rPr>
        <w:t xml:space="preserve">торый выдается учебным заведением, В нем должны быть ясно написаны фамилия, имя и отчество студента, его учебный номер (шифр), название дисциплины, номер контрольной работы, вариант. Здесь же следует указать название учебного заведения и дату предоставления работы в колледж. </w:t>
      </w:r>
    </w:p>
    <w:p w:rsidR="00915D60" w:rsidRPr="00CA1F0B" w:rsidRDefault="00915D60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В работу</w:t>
      </w:r>
      <w:r w:rsidR="00D514D7" w:rsidRPr="00CA1F0B">
        <w:rPr>
          <w:rFonts w:ascii="Times New Roman" w:hAnsi="Times New Roman"/>
          <w:sz w:val="28"/>
          <w:szCs w:val="28"/>
          <w:lang w:val="ru-RU"/>
        </w:rPr>
        <w:t xml:space="preserve"> должны быть включены все вопросы</w:t>
      </w:r>
      <w:r w:rsidRPr="00CA1F0B">
        <w:rPr>
          <w:rFonts w:ascii="Times New Roman" w:hAnsi="Times New Roman"/>
          <w:sz w:val="28"/>
          <w:szCs w:val="28"/>
          <w:lang w:val="ru-RU"/>
        </w:rPr>
        <w:t xml:space="preserve">, указанные в задании, строго по положенному варианту. </w:t>
      </w:r>
    </w:p>
    <w:p w:rsidR="00D514D7" w:rsidRPr="00CA1F0B" w:rsidRDefault="00D514D7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Перед выполнением задания каждый вопрос выписывается в тетрадь для рассмотрения.</w:t>
      </w:r>
      <w:bookmarkStart w:id="6" w:name="page11"/>
      <w:bookmarkEnd w:id="6"/>
    </w:p>
    <w:p w:rsidR="00915D60" w:rsidRPr="00CA1F0B" w:rsidRDefault="00D514D7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5D60" w:rsidRPr="00CA1F0B">
        <w:rPr>
          <w:rFonts w:ascii="Times New Roman" w:hAnsi="Times New Roman"/>
          <w:sz w:val="28"/>
          <w:szCs w:val="28"/>
          <w:lang w:val="ru-RU"/>
        </w:rPr>
        <w:t xml:space="preserve">После получения прорецензированной работы, как не </w:t>
      </w:r>
      <w:r w:rsidR="007F684A" w:rsidRPr="00CA1F0B">
        <w:rPr>
          <w:rFonts w:ascii="Times New Roman" w:hAnsi="Times New Roman"/>
          <w:sz w:val="28"/>
          <w:szCs w:val="28"/>
          <w:lang w:val="ru-RU"/>
        </w:rPr>
        <w:t>зачётной</w:t>
      </w:r>
      <w:r w:rsidR="00915D60" w:rsidRPr="00CA1F0B">
        <w:rPr>
          <w:rFonts w:ascii="Times New Roman" w:hAnsi="Times New Roman"/>
          <w:sz w:val="28"/>
          <w:szCs w:val="28"/>
          <w:lang w:val="ru-RU"/>
        </w:rPr>
        <w:t xml:space="preserve">, так и </w:t>
      </w:r>
      <w:r w:rsidR="007F684A" w:rsidRPr="00CA1F0B">
        <w:rPr>
          <w:rFonts w:ascii="Times New Roman" w:hAnsi="Times New Roman"/>
          <w:sz w:val="28"/>
          <w:szCs w:val="28"/>
          <w:lang w:val="ru-RU"/>
        </w:rPr>
        <w:t>зачтённой</w:t>
      </w:r>
      <w:r w:rsidR="00915D60" w:rsidRPr="00CA1F0B">
        <w:rPr>
          <w:rFonts w:ascii="Times New Roman" w:hAnsi="Times New Roman"/>
          <w:sz w:val="28"/>
          <w:szCs w:val="28"/>
          <w:lang w:val="ru-RU"/>
        </w:rPr>
        <w:t xml:space="preserve">, студент должен исправить все отмеченные рецензентом ошибки и </w:t>
      </w:r>
      <w:r w:rsidR="007F684A" w:rsidRPr="00CA1F0B">
        <w:rPr>
          <w:rFonts w:ascii="Times New Roman" w:hAnsi="Times New Roman"/>
          <w:sz w:val="28"/>
          <w:szCs w:val="28"/>
          <w:lang w:val="ru-RU"/>
        </w:rPr>
        <w:t>недочёты</w:t>
      </w:r>
      <w:r w:rsidR="00915D60" w:rsidRPr="00CA1F0B">
        <w:rPr>
          <w:rFonts w:ascii="Times New Roman" w:hAnsi="Times New Roman"/>
          <w:sz w:val="28"/>
          <w:szCs w:val="28"/>
          <w:lang w:val="ru-RU"/>
        </w:rPr>
        <w:t xml:space="preserve"> и выполнить все рекомендации рецензента. </w:t>
      </w:r>
    </w:p>
    <w:p w:rsidR="00915D60" w:rsidRPr="00CA1F0B" w:rsidRDefault="00915D60" w:rsidP="00896B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Номер варианта совпадает с последними двумя цифрами учебного номера (шифра) студента. </w:t>
      </w:r>
    </w:p>
    <w:p w:rsidR="00915D60" w:rsidRPr="00CA1F0B" w:rsidRDefault="00915D60" w:rsidP="00896B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Работа должна быть выполнена аккуратно, четким разборчивым п</w:t>
      </w:r>
      <w:r w:rsidRPr="00CA1F0B">
        <w:rPr>
          <w:rFonts w:ascii="Times New Roman" w:hAnsi="Times New Roman"/>
          <w:sz w:val="28"/>
          <w:szCs w:val="28"/>
          <w:lang w:val="ru-RU"/>
        </w:rPr>
        <w:t>о</w:t>
      </w:r>
      <w:r w:rsidRPr="00CA1F0B">
        <w:rPr>
          <w:rFonts w:ascii="Times New Roman" w:hAnsi="Times New Roman"/>
          <w:sz w:val="28"/>
          <w:szCs w:val="28"/>
          <w:lang w:val="ru-RU"/>
        </w:rPr>
        <w:t xml:space="preserve">черком. В конце работы приводится перечень использованной литературы. </w:t>
      </w:r>
      <w:r w:rsidRPr="00CA1F0B">
        <w:rPr>
          <w:rFonts w:ascii="Times New Roman" w:hAnsi="Times New Roman"/>
          <w:sz w:val="28"/>
          <w:szCs w:val="28"/>
          <w:lang w:val="ru-RU"/>
        </w:rPr>
        <w:lastRenderedPageBreak/>
        <w:t>Записывая использованную литературу, вначале пишется основная, а затем дополнительная литература, указывается фамилия, инициалы автора, изд</w:t>
      </w:r>
      <w:r w:rsidRPr="00CA1F0B">
        <w:rPr>
          <w:rFonts w:ascii="Times New Roman" w:hAnsi="Times New Roman"/>
          <w:sz w:val="28"/>
          <w:szCs w:val="28"/>
          <w:lang w:val="ru-RU"/>
        </w:rPr>
        <w:t>а</w:t>
      </w:r>
      <w:r w:rsidRPr="00CA1F0B">
        <w:rPr>
          <w:rFonts w:ascii="Times New Roman" w:hAnsi="Times New Roman"/>
          <w:sz w:val="28"/>
          <w:szCs w:val="28"/>
          <w:lang w:val="ru-RU"/>
        </w:rPr>
        <w:t xml:space="preserve">тельство, год издания. </w:t>
      </w:r>
    </w:p>
    <w:p w:rsidR="00D514D7" w:rsidRPr="00EF2817" w:rsidRDefault="00915D60" w:rsidP="00896B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Рецензирование домашних контрольных работ преподавателями з</w:t>
      </w:r>
      <w:r w:rsidRPr="00CA1F0B">
        <w:rPr>
          <w:rFonts w:ascii="Times New Roman" w:hAnsi="Times New Roman"/>
          <w:sz w:val="28"/>
          <w:szCs w:val="28"/>
          <w:lang w:val="ru-RU"/>
        </w:rPr>
        <w:t>а</w:t>
      </w:r>
      <w:r w:rsidRPr="00CA1F0B">
        <w:rPr>
          <w:rFonts w:ascii="Times New Roman" w:hAnsi="Times New Roman"/>
          <w:sz w:val="28"/>
          <w:szCs w:val="28"/>
          <w:lang w:val="ru-RU"/>
        </w:rPr>
        <w:t xml:space="preserve">очных отделений является основной формой руководства самостоятельной работой студентов – заочников над учебным материалом в межсессионный период. </w:t>
      </w:r>
    </w:p>
    <w:p w:rsidR="00D514D7" w:rsidRPr="00CA1F0B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4D7" w:rsidRPr="00CA1F0B" w:rsidRDefault="00FF04A9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1F0B">
        <w:rPr>
          <w:rFonts w:ascii="Times New Roman" w:hAnsi="Times New Roman"/>
          <w:b/>
          <w:sz w:val="28"/>
          <w:szCs w:val="28"/>
          <w:lang w:val="ru-RU"/>
        </w:rPr>
        <w:t>Задания для выполнения контрольной работы:</w:t>
      </w:r>
    </w:p>
    <w:p w:rsidR="00D514D7" w:rsidRPr="00CA1F0B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4D7" w:rsidRPr="00CA1F0B" w:rsidRDefault="00D514D7" w:rsidP="00FF04A9">
      <w:pPr>
        <w:spacing w:after="0"/>
        <w:jc w:val="both"/>
        <w:textAlignment w:val="top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b/>
          <w:sz w:val="28"/>
          <w:szCs w:val="28"/>
          <w:lang w:eastAsia="ru-RU"/>
        </w:rPr>
        <w:t>           </w:t>
      </w:r>
      <w:r w:rsidRPr="00CA1F0B">
        <w:rPr>
          <w:rFonts w:ascii="Times New Roman" w:hAnsi="Times New Roman"/>
          <w:b/>
          <w:sz w:val="28"/>
          <w:szCs w:val="28"/>
          <w:lang w:val="ru-RU" w:eastAsia="ru-RU"/>
        </w:rPr>
        <w:t>Вариант</w:t>
      </w:r>
      <w:r w:rsidR="00FF04A9" w:rsidRPr="00CA1F0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CA1F0B">
        <w:rPr>
          <w:rFonts w:ascii="Times New Roman" w:hAnsi="Times New Roman"/>
          <w:b/>
          <w:sz w:val="28"/>
          <w:szCs w:val="28"/>
          <w:lang w:val="ru-RU" w:eastAsia="ru-RU"/>
        </w:rPr>
        <w:t>1</w:t>
      </w:r>
      <w:r w:rsidRPr="00CA1F0B">
        <w:rPr>
          <w:rFonts w:ascii="Times New Roman" w:hAnsi="Times New Roman"/>
          <w:b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CA1F0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D514D7" w:rsidRPr="00CA1F0B" w:rsidRDefault="00D514D7" w:rsidP="000C206D">
      <w:pPr>
        <w:spacing w:after="0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sz w:val="28"/>
          <w:szCs w:val="28"/>
          <w:lang w:eastAsia="ru-RU"/>
        </w:rPr>
        <w:t>        </w:t>
      </w:r>
      <w:r w:rsidR="001D4FE8" w:rsidRPr="00CA1F0B">
        <w:rPr>
          <w:rFonts w:ascii="Times New Roman" w:hAnsi="Times New Roman"/>
          <w:sz w:val="28"/>
          <w:szCs w:val="28"/>
          <w:lang w:val="ru-RU" w:eastAsia="ru-RU"/>
        </w:rPr>
        <w:tab/>
      </w:r>
      <w:r w:rsidR="00FF04A9" w:rsidRPr="00CA1F0B">
        <w:rPr>
          <w:rFonts w:ascii="Times New Roman" w:hAnsi="Times New Roman"/>
          <w:sz w:val="28"/>
          <w:szCs w:val="28"/>
          <w:lang w:val="ru-RU" w:eastAsia="ru-RU"/>
        </w:rPr>
        <w:t xml:space="preserve">Задание 1.  </w:t>
      </w:r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>Оценка технического состояния фундаментов и стен</w:t>
      </w:r>
    </w:p>
    <w:p w:rsidR="005457C4" w:rsidRPr="00CA1F0B" w:rsidRDefault="005457C4" w:rsidP="000C206D">
      <w:pPr>
        <w:spacing w:after="0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sz w:val="28"/>
          <w:szCs w:val="28"/>
          <w:lang w:val="ru-RU" w:eastAsia="ru-RU"/>
        </w:rPr>
        <w:t>Задание 2.</w:t>
      </w:r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 xml:space="preserve">   Какие виды работ в </w:t>
      </w:r>
      <w:proofErr w:type="gramStart"/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>весеннее</w:t>
      </w:r>
      <w:proofErr w:type="gramEnd"/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 xml:space="preserve"> - летний период при эксплуатации зд</w:t>
      </w:r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 xml:space="preserve">ний </w:t>
      </w:r>
    </w:p>
    <w:p w:rsidR="00D514D7" w:rsidRPr="00CA1F0B" w:rsidRDefault="005457C4" w:rsidP="000C206D">
      <w:pPr>
        <w:spacing w:after="0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sz w:val="28"/>
          <w:szCs w:val="28"/>
          <w:lang w:val="ru-RU" w:eastAsia="ru-RU"/>
        </w:rPr>
        <w:t>Задание 3</w:t>
      </w:r>
      <w:r w:rsidR="00FF04A9" w:rsidRPr="00CA1F0B">
        <w:rPr>
          <w:rFonts w:ascii="Times New Roman" w:hAnsi="Times New Roman"/>
          <w:sz w:val="28"/>
          <w:szCs w:val="28"/>
          <w:lang w:val="ru-RU" w:eastAsia="ru-RU"/>
        </w:rPr>
        <w:t xml:space="preserve">.  </w:t>
      </w:r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>Техническая эксплуатация полов и перегородок</w:t>
      </w:r>
    </w:p>
    <w:p w:rsidR="003658DB" w:rsidRPr="00CA1F0B" w:rsidRDefault="003658DB" w:rsidP="000C206D">
      <w:pPr>
        <w:spacing w:after="298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sz w:val="28"/>
          <w:szCs w:val="28"/>
          <w:lang w:val="ru-RU" w:eastAsia="ru-RU"/>
        </w:rPr>
        <w:t>Задание 4.</w:t>
      </w:r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D4FE8" w:rsidRPr="00CA1F0B">
        <w:rPr>
          <w:rFonts w:ascii="Times New Roman" w:hAnsi="Times New Roman"/>
          <w:sz w:val="28"/>
          <w:szCs w:val="28"/>
          <w:lang w:val="ru-RU" w:eastAsia="ru-RU"/>
        </w:rPr>
        <w:t xml:space="preserve"> Методика оценки технического состояния систем отопления</w:t>
      </w:r>
    </w:p>
    <w:p w:rsidR="00D514D7" w:rsidRPr="00CA1F0B" w:rsidRDefault="00FF04A9" w:rsidP="001D4FE8">
      <w:pPr>
        <w:spacing w:after="0"/>
        <w:ind w:firstLine="720"/>
        <w:jc w:val="both"/>
        <w:textAlignment w:val="top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b/>
          <w:sz w:val="28"/>
          <w:szCs w:val="28"/>
          <w:lang w:val="ru-RU" w:eastAsia="ru-RU"/>
        </w:rPr>
        <w:t>Вариант</w:t>
      </w:r>
      <w:r w:rsidR="00D514D7" w:rsidRPr="00CA1F0B">
        <w:rPr>
          <w:rFonts w:ascii="Times New Roman" w:hAnsi="Times New Roman"/>
          <w:b/>
          <w:sz w:val="28"/>
          <w:szCs w:val="28"/>
          <w:lang w:val="ru-RU" w:eastAsia="ru-RU"/>
        </w:rPr>
        <w:t xml:space="preserve"> 2</w:t>
      </w:r>
    </w:p>
    <w:p w:rsidR="00D514D7" w:rsidRPr="00CA1F0B" w:rsidRDefault="00D514D7" w:rsidP="005457C4">
      <w:pPr>
        <w:spacing w:after="0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sz w:val="28"/>
          <w:szCs w:val="28"/>
          <w:lang w:eastAsia="ru-RU"/>
        </w:rPr>
        <w:t>        </w:t>
      </w:r>
      <w:r w:rsidR="00FF04A9" w:rsidRPr="00CA1F0B">
        <w:rPr>
          <w:rFonts w:ascii="Times New Roman" w:hAnsi="Times New Roman"/>
          <w:sz w:val="28"/>
          <w:szCs w:val="28"/>
          <w:lang w:val="ru-RU" w:eastAsia="ru-RU"/>
        </w:rPr>
        <w:tab/>
        <w:t xml:space="preserve"> Задание 1.</w:t>
      </w:r>
      <w:r w:rsidR="009759CB" w:rsidRPr="00CA1F0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>Оценка технического состояния конструкций и перекрытий</w:t>
      </w:r>
    </w:p>
    <w:p w:rsidR="00D514D7" w:rsidRPr="00CA1F0B" w:rsidRDefault="00D514D7" w:rsidP="005457C4">
      <w:pPr>
        <w:spacing w:after="0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sz w:val="28"/>
          <w:szCs w:val="28"/>
          <w:lang w:val="ru-RU" w:eastAsia="ru-RU"/>
        </w:rPr>
        <w:t>Задание 2</w:t>
      </w:r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CA1F0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>Организация работ при технической эксплуатации зданий</w:t>
      </w:r>
    </w:p>
    <w:p w:rsidR="001D4FE8" w:rsidRPr="00CA1F0B" w:rsidRDefault="00D514D7" w:rsidP="001D4FE8">
      <w:pPr>
        <w:spacing w:after="298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sz w:val="28"/>
          <w:szCs w:val="28"/>
          <w:lang w:val="ru-RU" w:eastAsia="ru-RU"/>
        </w:rPr>
        <w:t>Задание</w:t>
      </w:r>
      <w:r w:rsidR="00FF04A9" w:rsidRPr="00CA1F0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A1F0B">
        <w:rPr>
          <w:rFonts w:ascii="Times New Roman" w:hAnsi="Times New Roman"/>
          <w:sz w:val="28"/>
          <w:szCs w:val="28"/>
          <w:lang w:val="ru-RU" w:eastAsia="ru-RU"/>
        </w:rPr>
        <w:t>3</w:t>
      </w:r>
      <w:r w:rsidR="00FF04A9" w:rsidRPr="00CA1F0B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CA1F0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>Основные дефекты внутренней отделки и причины их возникновения</w:t>
      </w:r>
      <w:r w:rsidR="001D4FE8" w:rsidRPr="00CA1F0B">
        <w:rPr>
          <w:rFonts w:ascii="Times New Roman" w:hAnsi="Times New Roman"/>
          <w:sz w:val="28"/>
          <w:szCs w:val="28"/>
          <w:lang w:val="ru-RU" w:eastAsia="ru-RU"/>
        </w:rPr>
        <w:br/>
      </w:r>
      <w:r w:rsidR="001D4FE8" w:rsidRPr="00CA1F0B">
        <w:rPr>
          <w:rFonts w:ascii="Times New Roman" w:hAnsi="Times New Roman"/>
          <w:sz w:val="28"/>
          <w:szCs w:val="28"/>
          <w:lang w:val="ru-RU" w:eastAsia="ru-RU"/>
        </w:rPr>
        <w:tab/>
        <w:t>Задание 4. Защита здания от преждевременного износа</w:t>
      </w:r>
    </w:p>
    <w:p w:rsidR="00D514D7" w:rsidRPr="00CA1F0B" w:rsidRDefault="00FF04A9" w:rsidP="001D4FE8">
      <w:pPr>
        <w:spacing w:after="0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b/>
          <w:sz w:val="28"/>
          <w:szCs w:val="28"/>
          <w:lang w:val="ru-RU" w:eastAsia="ru-RU"/>
        </w:rPr>
        <w:t>Вариант</w:t>
      </w:r>
      <w:r w:rsidR="00D514D7" w:rsidRPr="00CA1F0B">
        <w:rPr>
          <w:rFonts w:ascii="Times New Roman" w:hAnsi="Times New Roman"/>
          <w:b/>
          <w:sz w:val="28"/>
          <w:szCs w:val="28"/>
          <w:lang w:val="ru-RU" w:eastAsia="ru-RU"/>
        </w:rPr>
        <w:t xml:space="preserve"> 3</w:t>
      </w:r>
    </w:p>
    <w:p w:rsidR="005457C4" w:rsidRPr="00CA1F0B" w:rsidRDefault="00D514D7" w:rsidP="001D4FE8">
      <w:pPr>
        <w:spacing w:after="0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CA1F0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F04A9" w:rsidRPr="00CA1F0B">
        <w:rPr>
          <w:rFonts w:ascii="Times New Roman" w:hAnsi="Times New Roman"/>
          <w:sz w:val="28"/>
          <w:szCs w:val="28"/>
          <w:lang w:val="ru-RU" w:eastAsia="ru-RU"/>
        </w:rPr>
        <w:tab/>
      </w:r>
      <w:r w:rsidR="005457C4" w:rsidRPr="00CA1F0B">
        <w:rPr>
          <w:rFonts w:ascii="Times New Roman" w:hAnsi="Times New Roman"/>
          <w:sz w:val="28"/>
          <w:szCs w:val="28"/>
          <w:lang w:val="ru-RU" w:eastAsia="ru-RU"/>
        </w:rPr>
        <w:t xml:space="preserve">Задание 1. </w:t>
      </w:r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>Оцен</w:t>
      </w:r>
      <w:r w:rsidR="001D4FE8" w:rsidRPr="00CA1F0B">
        <w:rPr>
          <w:rFonts w:ascii="Times New Roman" w:hAnsi="Times New Roman"/>
          <w:sz w:val="28"/>
          <w:szCs w:val="28"/>
          <w:lang w:val="ru-RU" w:eastAsia="ru-RU"/>
        </w:rPr>
        <w:t>ка состояния железо</w:t>
      </w:r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>бетонных элементов балконов, лоджий и л</w:t>
      </w:r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>стниц</w:t>
      </w:r>
    </w:p>
    <w:p w:rsidR="005457C4" w:rsidRPr="00CA1F0B" w:rsidRDefault="005457C4" w:rsidP="005457C4">
      <w:pPr>
        <w:spacing w:after="0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sz w:val="28"/>
          <w:szCs w:val="28"/>
          <w:lang w:val="ru-RU" w:eastAsia="ru-RU"/>
        </w:rPr>
        <w:t>Задание 2</w:t>
      </w:r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CA1F0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C206D" w:rsidRPr="00CA1F0B">
        <w:rPr>
          <w:rFonts w:ascii="Times New Roman" w:hAnsi="Times New Roman"/>
          <w:sz w:val="28"/>
          <w:szCs w:val="28"/>
          <w:lang w:val="ru-RU" w:eastAsia="ru-RU"/>
        </w:rPr>
        <w:t>Параметры, характеризующие техническое состояние здания</w:t>
      </w:r>
    </w:p>
    <w:p w:rsidR="007F684A" w:rsidRPr="00CA1F0B" w:rsidRDefault="005457C4" w:rsidP="00CA1F0B">
      <w:pPr>
        <w:spacing w:after="298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sz w:val="28"/>
          <w:szCs w:val="28"/>
          <w:lang w:val="ru-RU" w:eastAsia="ru-RU"/>
        </w:rPr>
        <w:t xml:space="preserve">Задание 3. </w:t>
      </w:r>
      <w:r w:rsidR="001D4FE8" w:rsidRPr="00CA1F0B">
        <w:rPr>
          <w:rFonts w:ascii="Times New Roman" w:hAnsi="Times New Roman"/>
          <w:sz w:val="28"/>
          <w:szCs w:val="28"/>
          <w:lang w:val="ru-RU" w:eastAsia="ru-RU"/>
        </w:rPr>
        <w:t>Санитарно технические требования и нормы при эксплуатации жилых зданий</w:t>
      </w:r>
      <w:r w:rsidR="001D4FE8" w:rsidRPr="00CA1F0B">
        <w:rPr>
          <w:rFonts w:ascii="Times New Roman" w:hAnsi="Times New Roman"/>
          <w:sz w:val="28"/>
          <w:szCs w:val="28"/>
          <w:lang w:val="ru-RU" w:eastAsia="ru-RU"/>
        </w:rPr>
        <w:br/>
      </w:r>
      <w:r w:rsidR="001D4FE8" w:rsidRPr="00CA1F0B">
        <w:rPr>
          <w:rFonts w:ascii="Times New Roman" w:hAnsi="Times New Roman"/>
          <w:sz w:val="28"/>
          <w:szCs w:val="28"/>
          <w:lang w:val="ru-RU" w:eastAsia="ru-RU"/>
        </w:rPr>
        <w:tab/>
        <w:t>Задание 4. Цели и задачи оценки технического состояния зданий и сооружений</w:t>
      </w:r>
    </w:p>
    <w:p w:rsidR="00CA1F0B" w:rsidRDefault="007F684A" w:rsidP="007F684A">
      <w:pPr>
        <w:spacing w:after="298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</w:t>
      </w:r>
    </w:p>
    <w:p w:rsidR="007F684A" w:rsidRPr="00CA1F0B" w:rsidRDefault="007F684A" w:rsidP="007F684A">
      <w:pPr>
        <w:spacing w:after="298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CA1F0B">
        <w:rPr>
          <w:rFonts w:ascii="Times New Roman" w:hAnsi="Times New Roman"/>
          <w:b/>
          <w:sz w:val="28"/>
          <w:szCs w:val="28"/>
          <w:lang w:val="ru-RU" w:eastAsia="ru-RU"/>
        </w:rPr>
        <w:t xml:space="preserve">№ </w:t>
      </w:r>
      <w:r w:rsidR="003658DB" w:rsidRPr="00CA1F0B">
        <w:rPr>
          <w:rFonts w:ascii="Times New Roman" w:hAnsi="Times New Roman"/>
          <w:b/>
          <w:sz w:val="28"/>
          <w:szCs w:val="28"/>
          <w:lang w:val="ru-RU" w:eastAsia="ru-RU"/>
        </w:rPr>
        <w:t>заданий</w:t>
      </w:r>
      <w:r w:rsidR="009759CB" w:rsidRPr="00CA1F0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CA1F0B">
        <w:rPr>
          <w:rFonts w:ascii="Times New Roman" w:hAnsi="Times New Roman"/>
          <w:b/>
          <w:sz w:val="28"/>
          <w:szCs w:val="28"/>
          <w:lang w:val="ru-RU" w:eastAsia="ru-RU"/>
        </w:rPr>
        <w:t>по списку</w:t>
      </w:r>
      <w:r w:rsidRPr="00CA1F0B">
        <w:rPr>
          <w:rFonts w:ascii="Times New Roman" w:hAnsi="Times New Roman"/>
          <w:sz w:val="28"/>
          <w:szCs w:val="28"/>
          <w:lang w:val="ru-RU" w:eastAsia="ru-RU"/>
        </w:rPr>
        <w:t>.</w:t>
      </w:r>
    </w:p>
    <w:tbl>
      <w:tblPr>
        <w:tblStyle w:val="a4"/>
        <w:tblW w:w="0" w:type="auto"/>
        <w:tblLook w:val="04A0"/>
      </w:tblPr>
      <w:tblGrid>
        <w:gridCol w:w="1782"/>
        <w:gridCol w:w="1782"/>
        <w:gridCol w:w="1783"/>
        <w:gridCol w:w="1783"/>
        <w:gridCol w:w="1783"/>
        <w:gridCol w:w="1783"/>
      </w:tblGrid>
      <w:tr w:rsidR="007F684A" w:rsidRPr="00CA1F0B" w:rsidTr="007F684A">
        <w:tc>
          <w:tcPr>
            <w:tcW w:w="1782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1вариант</w:t>
            </w:r>
          </w:p>
        </w:tc>
        <w:tc>
          <w:tcPr>
            <w:tcW w:w="1782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83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83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783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3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</w:tr>
      <w:tr w:rsidR="007F684A" w:rsidRPr="00CA1F0B" w:rsidTr="007F684A">
        <w:tc>
          <w:tcPr>
            <w:tcW w:w="1782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2вариант</w:t>
            </w:r>
          </w:p>
        </w:tc>
        <w:tc>
          <w:tcPr>
            <w:tcW w:w="1782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83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83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783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83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7F684A" w:rsidRPr="00CA1F0B" w:rsidTr="007F684A">
        <w:tc>
          <w:tcPr>
            <w:tcW w:w="1782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3вариант</w:t>
            </w:r>
          </w:p>
        </w:tc>
        <w:tc>
          <w:tcPr>
            <w:tcW w:w="1782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83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783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783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83" w:type="dxa"/>
          </w:tcPr>
          <w:p w:rsidR="007F684A" w:rsidRPr="00CA1F0B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A1F0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</w:tbl>
    <w:p w:rsidR="00CA1F0B" w:rsidRPr="00CA1F0B" w:rsidRDefault="00CA1F0B" w:rsidP="00EF2817">
      <w:pPr>
        <w:spacing w:after="298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</w:p>
    <w:p w:rsidR="0066111C" w:rsidRPr="00CA1F0B" w:rsidRDefault="0066111C" w:rsidP="001D4FE8">
      <w:pPr>
        <w:spacing w:after="298"/>
        <w:textAlignment w:val="top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b/>
          <w:sz w:val="28"/>
          <w:szCs w:val="28"/>
          <w:lang w:val="ru-RU" w:eastAsia="ru-RU"/>
        </w:rPr>
        <w:t>Приложение 1.</w:t>
      </w:r>
    </w:p>
    <w:p w:rsidR="0066111C" w:rsidRPr="00CA1F0B" w:rsidRDefault="0066111C" w:rsidP="0066111C">
      <w:pPr>
        <w:spacing w:after="298"/>
        <w:ind w:left="720" w:firstLine="720"/>
        <w:textAlignment w:val="top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A1F0B">
        <w:rPr>
          <w:rFonts w:ascii="Times New Roman" w:hAnsi="Times New Roman"/>
          <w:b/>
          <w:sz w:val="28"/>
          <w:szCs w:val="28"/>
          <w:lang w:val="ru-RU" w:eastAsia="ru-RU"/>
        </w:rPr>
        <w:t>Контрольные вопросы к дифференцированному зачету:</w:t>
      </w:r>
    </w:p>
    <w:p w:rsidR="001D4FE8" w:rsidRPr="00CA1F0B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Что подразумевается под физическим износом зданий?</w:t>
      </w:r>
    </w:p>
    <w:p w:rsidR="001D4FE8" w:rsidRPr="00CA1F0B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Что такое моральный износ здания?</w:t>
      </w:r>
    </w:p>
    <w:p w:rsidR="001D4FE8" w:rsidRPr="00CA1F0B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Что включает в себя техническая эксплуатация зданий?</w:t>
      </w:r>
    </w:p>
    <w:p w:rsidR="001D4FE8" w:rsidRPr="00CA1F0B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Что собой представляет техническое обслуживание зданий?</w:t>
      </w:r>
    </w:p>
    <w:p w:rsidR="001D4FE8" w:rsidRPr="00CA1F0B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Какие виды работ выполняют в весенне-летний период при эксплуатации зд</w:t>
      </w:r>
      <w:r w:rsidRPr="00CA1F0B">
        <w:rPr>
          <w:rFonts w:ascii="Times New Roman" w:hAnsi="Times New Roman"/>
          <w:sz w:val="28"/>
          <w:szCs w:val="28"/>
          <w:lang w:val="ru-RU"/>
        </w:rPr>
        <w:t>а</w:t>
      </w:r>
      <w:r w:rsidRPr="00CA1F0B">
        <w:rPr>
          <w:rFonts w:ascii="Times New Roman" w:hAnsi="Times New Roman"/>
          <w:sz w:val="28"/>
          <w:szCs w:val="28"/>
          <w:lang w:val="ru-RU"/>
        </w:rPr>
        <w:t>ний?</w:t>
      </w:r>
    </w:p>
    <w:p w:rsidR="001D4FE8" w:rsidRPr="00CA1F0B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Что собой представляет текущий ремонт зданий?</w:t>
      </w:r>
    </w:p>
    <w:p w:rsidR="001D4FE8" w:rsidRPr="00CA1F0B" w:rsidRDefault="001D4FE8" w:rsidP="00402A63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A1F0B">
        <w:rPr>
          <w:rFonts w:ascii="Times New Roman" w:hAnsi="Times New Roman"/>
          <w:sz w:val="28"/>
          <w:szCs w:val="28"/>
        </w:rPr>
        <w:t>Виды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ремонтов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зданий</w:t>
      </w:r>
      <w:proofErr w:type="spellEnd"/>
      <w:r w:rsidRPr="00CA1F0B">
        <w:rPr>
          <w:rFonts w:ascii="Times New Roman" w:hAnsi="Times New Roman"/>
          <w:sz w:val="28"/>
          <w:szCs w:val="28"/>
        </w:rPr>
        <w:t>.</w:t>
      </w:r>
    </w:p>
    <w:p w:rsidR="001D4FE8" w:rsidRPr="00CA1F0B" w:rsidRDefault="001D4FE8" w:rsidP="00402A63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 Как проводят оценку технического состояния </w:t>
      </w:r>
      <w:r w:rsidR="00402A63" w:rsidRPr="00CA1F0B">
        <w:rPr>
          <w:rFonts w:ascii="Times New Roman" w:hAnsi="Times New Roman"/>
          <w:sz w:val="28"/>
          <w:szCs w:val="28"/>
          <w:lang w:val="ru-RU"/>
        </w:rPr>
        <w:t xml:space="preserve">стен и </w:t>
      </w:r>
      <w:r w:rsidRPr="00CA1F0B">
        <w:rPr>
          <w:rFonts w:ascii="Times New Roman" w:hAnsi="Times New Roman"/>
          <w:sz w:val="28"/>
          <w:szCs w:val="28"/>
          <w:lang w:val="ru-RU"/>
        </w:rPr>
        <w:t>фундаментов?</w:t>
      </w:r>
    </w:p>
    <w:p w:rsidR="001D4FE8" w:rsidRPr="00CA1F0B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Оценка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состояния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конструкций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перекрытий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. </w:t>
      </w:r>
    </w:p>
    <w:p w:rsidR="001D4FE8" w:rsidRPr="00CA1F0B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Оценка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состояний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крыши</w:t>
      </w:r>
      <w:proofErr w:type="spellEnd"/>
      <w:r w:rsidRPr="00CA1F0B">
        <w:rPr>
          <w:rFonts w:ascii="Times New Roman" w:hAnsi="Times New Roman"/>
          <w:sz w:val="28"/>
          <w:szCs w:val="28"/>
        </w:rPr>
        <w:t>.</w:t>
      </w:r>
    </w:p>
    <w:p w:rsidR="001D4FE8" w:rsidRPr="00CA1F0B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 Перечислите основные дефекты кровельных покрытий.</w:t>
      </w:r>
    </w:p>
    <w:p w:rsidR="001D4FE8" w:rsidRPr="00CA1F0B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 Перечислите основные дефекты внутренней отделки.</w:t>
      </w:r>
    </w:p>
    <w:p w:rsidR="001D4FE8" w:rsidRPr="00CA1F0B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 Причины возникновения дефектов внутренней отделки.</w:t>
      </w:r>
    </w:p>
    <w:p w:rsidR="001D4FE8" w:rsidRPr="00CA1F0B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 Причины возникновения дефектов кровельных покрытий.</w:t>
      </w:r>
    </w:p>
    <w:p w:rsidR="001D4FE8" w:rsidRPr="00CA1F0B" w:rsidRDefault="001D4FE8" w:rsidP="00402A63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 Методика оценки состояния конструкций окон, дверей. </w:t>
      </w:r>
    </w:p>
    <w:p w:rsidR="001D4FE8" w:rsidRPr="00CA1F0B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 Перечислите основные дефекты пола с плиткой.</w:t>
      </w:r>
    </w:p>
    <w:p w:rsidR="001D4FE8" w:rsidRPr="00CA1F0B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Перечислите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основные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дефекты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стен</w:t>
      </w:r>
      <w:proofErr w:type="spellEnd"/>
      <w:r w:rsidRPr="00CA1F0B">
        <w:rPr>
          <w:rFonts w:ascii="Times New Roman" w:hAnsi="Times New Roman"/>
          <w:sz w:val="28"/>
          <w:szCs w:val="28"/>
        </w:rPr>
        <w:t>.</w:t>
      </w:r>
    </w:p>
    <w:p w:rsidR="001D4FE8" w:rsidRPr="00CA1F0B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Перечислите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основные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дефекты</w:t>
      </w:r>
      <w:proofErr w:type="spellEnd"/>
      <w:r w:rsidRPr="00CA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sz w:val="28"/>
          <w:szCs w:val="28"/>
        </w:rPr>
        <w:t>полов</w:t>
      </w:r>
      <w:proofErr w:type="spellEnd"/>
      <w:r w:rsidRPr="00CA1F0B">
        <w:rPr>
          <w:rFonts w:ascii="Times New Roman" w:hAnsi="Times New Roman"/>
          <w:sz w:val="28"/>
          <w:szCs w:val="28"/>
        </w:rPr>
        <w:t>.</w:t>
      </w:r>
    </w:p>
    <w:p w:rsidR="001D4FE8" w:rsidRPr="00CA1F0B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 Расскажите способы защиты металлоконструкций от коррозии.</w:t>
      </w:r>
    </w:p>
    <w:p w:rsidR="001D4FE8" w:rsidRPr="00CA1F0B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 Рассказать основные неисп</w:t>
      </w:r>
      <w:r w:rsidR="00402A63" w:rsidRPr="00CA1F0B">
        <w:rPr>
          <w:rFonts w:ascii="Times New Roman" w:hAnsi="Times New Roman"/>
          <w:sz w:val="28"/>
          <w:szCs w:val="28"/>
          <w:lang w:val="ru-RU"/>
        </w:rPr>
        <w:t>равности в системах отопления.</w:t>
      </w:r>
    </w:p>
    <w:p w:rsidR="0066111C" w:rsidRPr="00CA1F0B" w:rsidRDefault="0066111C" w:rsidP="003658DB">
      <w:pPr>
        <w:pStyle w:val="a3"/>
        <w:spacing w:after="298"/>
        <w:ind w:left="1800"/>
        <w:textAlignment w:val="top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6111C" w:rsidRPr="00CA1F0B" w:rsidRDefault="0066111C" w:rsidP="0066111C">
      <w:pPr>
        <w:spacing w:after="298"/>
        <w:ind w:firstLine="720"/>
        <w:textAlignment w:val="top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15D60" w:rsidRPr="00FF04A9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14D7" w:rsidRPr="00FF04A9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111C" w:rsidRPr="00CA1F0B" w:rsidRDefault="0066111C" w:rsidP="00896B68">
      <w:pPr>
        <w:spacing w:before="1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04A9" w:rsidRPr="00CA1F0B" w:rsidRDefault="0066111C" w:rsidP="0066111C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1F0B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Информационное обеспечение обучения </w:t>
      </w:r>
      <w:r w:rsidRPr="00CA1F0B">
        <w:rPr>
          <w:rFonts w:ascii="Times New Roman" w:hAnsi="Times New Roman"/>
          <w:sz w:val="28"/>
          <w:szCs w:val="28"/>
          <w:lang w:val="ru-RU"/>
        </w:rPr>
        <w:t>(перечень рекомендуемых учебных изданий, Интернет-ресурсов, дополнительной литературы)</w:t>
      </w:r>
      <w:r w:rsidRPr="00CA1F0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514D7" w:rsidRPr="00CA1F0B" w:rsidRDefault="00D514D7" w:rsidP="00FF04A9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1F0B">
        <w:rPr>
          <w:rFonts w:ascii="Times New Roman" w:hAnsi="Times New Roman"/>
          <w:b/>
          <w:sz w:val="28"/>
          <w:szCs w:val="28"/>
          <w:lang w:val="ru-RU"/>
        </w:rPr>
        <w:t>Основные источники</w:t>
      </w:r>
      <w:r w:rsidR="00FF04A9" w:rsidRPr="00CA1F0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02A63" w:rsidRPr="00CA1F0B" w:rsidRDefault="00402A63" w:rsidP="00402A63">
      <w:pPr>
        <w:numPr>
          <w:ilvl w:val="0"/>
          <w:numId w:val="40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Комков В. А., Рощина С. И., </w:t>
      </w:r>
      <w:proofErr w:type="spellStart"/>
      <w:r w:rsidRPr="00CA1F0B">
        <w:rPr>
          <w:rFonts w:ascii="Times New Roman" w:hAnsi="Times New Roman"/>
          <w:bCs/>
          <w:kern w:val="36"/>
          <w:sz w:val="28"/>
          <w:szCs w:val="28"/>
          <w:lang w:val="ru-RU"/>
        </w:rPr>
        <w:t>Тимахова</w:t>
      </w:r>
      <w:proofErr w:type="spellEnd"/>
      <w:r w:rsidRPr="00CA1F0B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Н.Техническая эксплуатация зданий и сооружений</w:t>
      </w:r>
      <w:r w:rsidRPr="00CA1F0B">
        <w:rPr>
          <w:rStyle w:val="a5"/>
          <w:rFonts w:ascii="Times New Roman" w:hAnsi="Times New Roman"/>
          <w:sz w:val="28"/>
          <w:szCs w:val="28"/>
          <w:lang w:val="ru-RU"/>
        </w:rPr>
        <w:t xml:space="preserve"> </w:t>
      </w:r>
      <w:hyperlink r:id="rId5" w:tooltip="Kниги автора " w:history="1">
        <w:r w:rsidRPr="00CA1F0B">
          <w:rPr>
            <w:rStyle w:val="detail1"/>
            <w:rFonts w:ascii="Times New Roman" w:hAnsi="Times New Roman"/>
            <w:sz w:val="28"/>
            <w:szCs w:val="28"/>
            <w:lang w:val="ru-RU"/>
          </w:rPr>
          <w:t xml:space="preserve"> С.</w:t>
        </w:r>
      </w:hyperlink>
      <w:r w:rsidRPr="00CA1F0B">
        <w:rPr>
          <w:rStyle w:val="a5"/>
          <w:rFonts w:ascii="Times New Roman" w:hAnsi="Times New Roman"/>
          <w:sz w:val="28"/>
          <w:szCs w:val="28"/>
          <w:lang w:val="ru-RU"/>
        </w:rPr>
        <w:t xml:space="preserve">Год: </w:t>
      </w:r>
      <w:r w:rsidRPr="00CA1F0B">
        <w:rPr>
          <w:rStyle w:val="detail1"/>
          <w:rFonts w:ascii="Times New Roman" w:hAnsi="Times New Roman"/>
          <w:sz w:val="28"/>
          <w:szCs w:val="28"/>
          <w:lang w:val="ru-RU"/>
        </w:rPr>
        <w:t>2013</w:t>
      </w:r>
      <w:r w:rsidRPr="00CA1F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1F0B">
        <w:rPr>
          <w:rStyle w:val="a5"/>
          <w:rFonts w:ascii="Times New Roman" w:hAnsi="Times New Roman"/>
          <w:sz w:val="28"/>
          <w:szCs w:val="28"/>
          <w:lang w:val="ru-RU"/>
        </w:rPr>
        <w:t>Издание:</w:t>
      </w:r>
      <w:r w:rsidRPr="00CA1F0B">
        <w:rPr>
          <w:rStyle w:val="detail1"/>
          <w:rFonts w:ascii="Times New Roman" w:hAnsi="Times New Roman"/>
          <w:sz w:val="28"/>
          <w:szCs w:val="28"/>
          <w:lang w:val="ru-RU"/>
        </w:rPr>
        <w:t xml:space="preserve"> </w:t>
      </w:r>
      <w:hyperlink r:id="rId6" w:tooltip="Книги издательства " w:history="1">
        <w:proofErr w:type="spellStart"/>
        <w:r w:rsidRPr="00CA1F0B">
          <w:rPr>
            <w:rStyle w:val="detail1"/>
            <w:rFonts w:ascii="Times New Roman" w:hAnsi="Times New Roman"/>
            <w:sz w:val="28"/>
            <w:szCs w:val="28"/>
            <w:lang w:val="ru-RU"/>
          </w:rPr>
          <w:t>Инфра-М</w:t>
        </w:r>
        <w:proofErr w:type="spellEnd"/>
      </w:hyperlink>
    </w:p>
    <w:p w:rsidR="00402A63" w:rsidRPr="00CA1F0B" w:rsidRDefault="00402A63" w:rsidP="00402A63">
      <w:pPr>
        <w:numPr>
          <w:ilvl w:val="0"/>
          <w:numId w:val="40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Куликов  О.Н.Охрана труда в строительстве: учебник М.: Издательский центр «Академия»,2012</w:t>
      </w:r>
    </w:p>
    <w:p w:rsidR="00402A63" w:rsidRPr="00CA1F0B" w:rsidRDefault="00402A63" w:rsidP="00402A63">
      <w:pPr>
        <w:numPr>
          <w:ilvl w:val="0"/>
          <w:numId w:val="40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Калинин В.М. Оценка технического состояния зданий: Учебник. - </w:t>
      </w:r>
      <w:r w:rsidRPr="00CA1F0B">
        <w:rPr>
          <w:rFonts w:ascii="Times New Roman" w:hAnsi="Times New Roman"/>
          <w:sz w:val="28"/>
          <w:szCs w:val="28"/>
        </w:rPr>
        <w:t> </w:t>
      </w:r>
      <w:r w:rsidRPr="00CA1F0B">
        <w:rPr>
          <w:rFonts w:ascii="Times New Roman" w:hAnsi="Times New Roman"/>
          <w:sz w:val="28"/>
          <w:szCs w:val="28"/>
          <w:lang w:val="ru-RU"/>
        </w:rPr>
        <w:t xml:space="preserve">М.: </w:t>
      </w:r>
      <w:proofErr w:type="spellStart"/>
      <w:r w:rsidRPr="00CA1F0B">
        <w:rPr>
          <w:rFonts w:ascii="Times New Roman" w:hAnsi="Times New Roman"/>
          <w:sz w:val="28"/>
          <w:szCs w:val="28"/>
          <w:lang w:val="ru-RU"/>
        </w:rPr>
        <w:t>ИНФРА-м</w:t>
      </w:r>
      <w:proofErr w:type="spellEnd"/>
      <w:r w:rsidRPr="00CA1F0B">
        <w:rPr>
          <w:rFonts w:ascii="Times New Roman" w:hAnsi="Times New Roman"/>
          <w:sz w:val="28"/>
          <w:szCs w:val="28"/>
          <w:lang w:val="ru-RU"/>
        </w:rPr>
        <w:t>,  2012.</w:t>
      </w:r>
      <w:r w:rsidRPr="00CA1F0B">
        <w:rPr>
          <w:rFonts w:ascii="Times New Roman" w:hAnsi="Times New Roman"/>
          <w:sz w:val="28"/>
          <w:szCs w:val="28"/>
        </w:rPr>
        <w:t> </w:t>
      </w:r>
    </w:p>
    <w:p w:rsidR="00402A63" w:rsidRPr="00CA1F0B" w:rsidRDefault="00402A63" w:rsidP="00402A63">
      <w:pPr>
        <w:numPr>
          <w:ilvl w:val="0"/>
          <w:numId w:val="40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Федоров В.В.Реконструкция и реставрация зданий: Учебник. – М.: ИНФА-М, 2013. </w:t>
      </w:r>
    </w:p>
    <w:p w:rsidR="00402A63" w:rsidRPr="00CA1F0B" w:rsidRDefault="00402A63" w:rsidP="00402A63">
      <w:pPr>
        <w:ind w:left="851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A1F0B">
        <w:rPr>
          <w:rFonts w:ascii="Times New Roman" w:hAnsi="Times New Roman"/>
          <w:b/>
          <w:sz w:val="28"/>
          <w:szCs w:val="28"/>
        </w:rPr>
        <w:t>Дополнительные</w:t>
      </w:r>
      <w:proofErr w:type="spellEnd"/>
      <w:r w:rsidRPr="00CA1F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1F0B">
        <w:rPr>
          <w:rFonts w:ascii="Times New Roman" w:hAnsi="Times New Roman"/>
          <w:b/>
          <w:sz w:val="28"/>
          <w:szCs w:val="28"/>
        </w:rPr>
        <w:t>источники</w:t>
      </w:r>
      <w:proofErr w:type="spellEnd"/>
    </w:p>
    <w:p w:rsidR="00402A63" w:rsidRPr="00CA1F0B" w:rsidRDefault="00402A63" w:rsidP="00402A63">
      <w:pPr>
        <w:numPr>
          <w:ilvl w:val="0"/>
          <w:numId w:val="41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ГОСТ 31937-2011 Здания и сооружения. Правила обследования и мониторинга технического состояния. </w:t>
      </w:r>
      <w:r w:rsidRPr="00CA1F0B">
        <w:rPr>
          <w:rFonts w:ascii="Times New Roman" w:hAnsi="Times New Roman"/>
          <w:sz w:val="28"/>
          <w:szCs w:val="28"/>
        </w:rPr>
        <w:t>(ЭБС)</w:t>
      </w:r>
    </w:p>
    <w:p w:rsidR="00402A63" w:rsidRPr="00CA1F0B" w:rsidRDefault="00402A63" w:rsidP="00402A63">
      <w:pPr>
        <w:numPr>
          <w:ilvl w:val="0"/>
          <w:numId w:val="41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  <w:lang w:val="ru-RU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 xml:space="preserve">ГОСТ </w:t>
      </w:r>
      <w:proofErr w:type="gramStart"/>
      <w:r w:rsidRPr="00CA1F0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CA1F0B">
        <w:rPr>
          <w:rFonts w:ascii="Times New Roman" w:hAnsi="Times New Roman"/>
          <w:sz w:val="28"/>
          <w:szCs w:val="28"/>
          <w:lang w:val="ru-RU"/>
        </w:rPr>
        <w:t xml:space="preserve"> 53778-2010 Здания и сооружения. Правила обследования и монитори</w:t>
      </w:r>
      <w:r w:rsidRPr="00CA1F0B">
        <w:rPr>
          <w:rFonts w:ascii="Times New Roman" w:hAnsi="Times New Roman"/>
          <w:sz w:val="28"/>
          <w:szCs w:val="28"/>
          <w:lang w:val="ru-RU"/>
        </w:rPr>
        <w:t>н</w:t>
      </w:r>
      <w:r w:rsidRPr="00CA1F0B">
        <w:rPr>
          <w:rFonts w:ascii="Times New Roman" w:hAnsi="Times New Roman"/>
          <w:sz w:val="28"/>
          <w:szCs w:val="28"/>
          <w:lang w:val="ru-RU"/>
        </w:rPr>
        <w:t>га технического состояния. СП 13-102-2003 Правила обследования несущих строительных конструкций зданий и сооружений. (ЭБС)</w:t>
      </w:r>
    </w:p>
    <w:p w:rsidR="00402A63" w:rsidRPr="00CA1F0B" w:rsidRDefault="00402A63" w:rsidP="00402A63">
      <w:pPr>
        <w:numPr>
          <w:ilvl w:val="0"/>
          <w:numId w:val="41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CA1F0B">
        <w:rPr>
          <w:rFonts w:ascii="Times New Roman" w:hAnsi="Times New Roman"/>
          <w:sz w:val="28"/>
          <w:szCs w:val="28"/>
          <w:lang w:val="ru-RU"/>
        </w:rPr>
        <w:t>ВСН 57-88(</w:t>
      </w:r>
      <w:proofErr w:type="spellStart"/>
      <w:r w:rsidRPr="00CA1F0B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CA1F0B">
        <w:rPr>
          <w:rFonts w:ascii="Times New Roman" w:hAnsi="Times New Roman"/>
          <w:sz w:val="28"/>
          <w:szCs w:val="28"/>
          <w:lang w:val="ru-RU"/>
        </w:rPr>
        <w:t>) Положение по техническому обследованию жилых зданий. ВСН 58-88(</w:t>
      </w:r>
      <w:proofErr w:type="spellStart"/>
      <w:r w:rsidRPr="00CA1F0B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CA1F0B">
        <w:rPr>
          <w:rFonts w:ascii="Times New Roman" w:hAnsi="Times New Roman"/>
          <w:sz w:val="28"/>
          <w:szCs w:val="28"/>
          <w:lang w:val="ru-RU"/>
        </w:rPr>
        <w:t xml:space="preserve">) Положение об организации, проведении реконструкции, ремонта и технического обследования жилых зданий объектов коммунального хозяйства и социально-культурного назначения. </w:t>
      </w:r>
      <w:r w:rsidRPr="00CA1F0B">
        <w:rPr>
          <w:rFonts w:ascii="Times New Roman" w:hAnsi="Times New Roman"/>
          <w:sz w:val="28"/>
          <w:szCs w:val="28"/>
        </w:rPr>
        <w:t>(ЭБС)</w:t>
      </w:r>
    </w:p>
    <w:p w:rsidR="00402A63" w:rsidRPr="00CA1F0B" w:rsidRDefault="00402A63" w:rsidP="00402A63">
      <w:pPr>
        <w:spacing w:line="360" w:lineRule="auto"/>
        <w:ind w:left="786"/>
        <w:rPr>
          <w:rFonts w:ascii="Times New Roman" w:hAnsi="Times New Roman"/>
          <w:sz w:val="28"/>
          <w:szCs w:val="28"/>
        </w:rPr>
      </w:pPr>
    </w:p>
    <w:p w:rsidR="00402A63" w:rsidRPr="00CA1F0B" w:rsidRDefault="00402A63" w:rsidP="00402A63">
      <w:pPr>
        <w:spacing w:line="360" w:lineRule="auto"/>
        <w:ind w:left="786"/>
        <w:rPr>
          <w:rFonts w:ascii="Times New Roman" w:hAnsi="Times New Roman"/>
          <w:sz w:val="28"/>
          <w:szCs w:val="28"/>
        </w:rPr>
      </w:pPr>
      <w:proofErr w:type="spellStart"/>
      <w:r w:rsidRPr="00CA1F0B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CA1F0B">
        <w:rPr>
          <w:rFonts w:ascii="Times New Roman" w:hAnsi="Times New Roman"/>
          <w:sz w:val="28"/>
          <w:szCs w:val="28"/>
        </w:rPr>
        <w:t>:</w:t>
      </w:r>
    </w:p>
    <w:p w:rsidR="00402A63" w:rsidRPr="00CA1F0B" w:rsidRDefault="00360D8F" w:rsidP="00402A63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7" w:history="1">
        <w:r w:rsidR="00402A63" w:rsidRPr="00CA1F0B">
          <w:rPr>
            <w:rFonts w:ascii="Times New Roman" w:hAnsi="Times New Roman"/>
            <w:color w:val="0000FF"/>
            <w:sz w:val="28"/>
            <w:szCs w:val="28"/>
            <w:u w:val="single"/>
          </w:rPr>
          <w:t>http://elport.ru/articles/rekonstruktsiya_zdaniy</w:t>
        </w:r>
      </w:hyperlink>
    </w:p>
    <w:p w:rsidR="00402A63" w:rsidRPr="00CA1F0B" w:rsidRDefault="00360D8F" w:rsidP="00402A63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8" w:history="1">
        <w:r w:rsidR="00402A63" w:rsidRPr="00CA1F0B">
          <w:rPr>
            <w:rFonts w:ascii="Times New Roman" w:hAnsi="Times New Roman"/>
            <w:color w:val="0000FF"/>
            <w:sz w:val="28"/>
            <w:szCs w:val="28"/>
            <w:u w:val="single"/>
          </w:rPr>
          <w:t>http://www.bibliotekar.ru/spravochnik-129-tehnologia/144.htm</w:t>
        </w:r>
      </w:hyperlink>
    </w:p>
    <w:p w:rsidR="00402A63" w:rsidRPr="00CA1F0B" w:rsidRDefault="00360D8F" w:rsidP="00402A63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9" w:history="1">
        <w:r w:rsidR="00402A63" w:rsidRPr="00CA1F0B">
          <w:rPr>
            <w:rFonts w:ascii="Times New Roman" w:hAnsi="Times New Roman"/>
            <w:color w:val="0000FF"/>
            <w:sz w:val="28"/>
            <w:szCs w:val="28"/>
            <w:u w:val="single"/>
          </w:rPr>
          <w:t>http://lipetsk.tiu.ru/Rekonstruktsiya-zdanij</w:t>
        </w:r>
      </w:hyperlink>
    </w:p>
    <w:p w:rsidR="0066111C" w:rsidRPr="00CA1F0B" w:rsidRDefault="0066111C" w:rsidP="0066111C">
      <w:pPr>
        <w:widowControl w:val="0"/>
        <w:autoSpaceDE w:val="0"/>
        <w:autoSpaceDN w:val="0"/>
        <w:adjustRightInd w:val="0"/>
        <w:spacing w:after="0"/>
        <w:ind w:left="352" w:firstLine="4"/>
        <w:jc w:val="both"/>
        <w:rPr>
          <w:rFonts w:ascii="Times New Roman" w:hAnsi="Times New Roman"/>
          <w:b/>
          <w:sz w:val="28"/>
          <w:szCs w:val="28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6111C" w:rsidRPr="00402A63" w:rsidSect="00D514D7">
      <w:pgSz w:w="11906" w:h="16838"/>
      <w:pgMar w:top="717" w:right="700" w:bottom="1440" w:left="72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000022EE"/>
    <w:lvl w:ilvl="0" w:tplc="00004B40">
      <w:start w:val="1"/>
      <w:numFmt w:val="bullet"/>
      <w:lvlText w:val="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D6C"/>
    <w:multiLevelType w:val="hybridMultilevel"/>
    <w:tmpl w:val="00002CD6"/>
    <w:lvl w:ilvl="0" w:tplc="000072A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E45"/>
    <w:multiLevelType w:val="hybridMultilevel"/>
    <w:tmpl w:val="0000323B"/>
    <w:lvl w:ilvl="0" w:tplc="00002213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0000260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6AE"/>
    <w:multiLevelType w:val="hybridMultilevel"/>
    <w:tmpl w:val="00000732"/>
    <w:lvl w:ilvl="0" w:tplc="000001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759A">
      <w:start w:val="1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878"/>
    <w:multiLevelType w:val="hybridMultilevel"/>
    <w:tmpl w:val="00006B36"/>
    <w:lvl w:ilvl="0" w:tplc="00005CFD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49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32"/>
    <w:multiLevelType w:val="hybridMultilevel"/>
    <w:tmpl w:val="00003BF6"/>
    <w:lvl w:ilvl="0" w:tplc="00003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3CB"/>
    <w:multiLevelType w:val="hybridMultilevel"/>
    <w:tmpl w:val="00006BFC"/>
    <w:lvl w:ilvl="0" w:tplc="00007F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952"/>
    <w:multiLevelType w:val="hybridMultilevel"/>
    <w:tmpl w:val="00005F90"/>
    <w:lvl w:ilvl="0" w:tplc="0000164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89"/>
    <w:multiLevelType w:val="hybridMultilevel"/>
    <w:tmpl w:val="0000030A"/>
    <w:lvl w:ilvl="0" w:tplc="00003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97D"/>
    <w:multiLevelType w:val="hybridMultilevel"/>
    <w:tmpl w:val="00005F49"/>
    <w:lvl w:ilvl="0" w:tplc="00000DD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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A5A"/>
    <w:multiLevelType w:val="hybridMultilevel"/>
    <w:tmpl w:val="0000767D"/>
    <w:lvl w:ilvl="0" w:tplc="000045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7C95423"/>
    <w:multiLevelType w:val="hybridMultilevel"/>
    <w:tmpl w:val="A752A13A"/>
    <w:lvl w:ilvl="0" w:tplc="620E42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0867767B"/>
    <w:multiLevelType w:val="hybridMultilevel"/>
    <w:tmpl w:val="010C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CB0152"/>
    <w:multiLevelType w:val="hybridMultilevel"/>
    <w:tmpl w:val="E292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C4863B2"/>
    <w:multiLevelType w:val="hybridMultilevel"/>
    <w:tmpl w:val="E668E502"/>
    <w:lvl w:ilvl="0" w:tplc="FC7237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10F7024C"/>
    <w:multiLevelType w:val="hybridMultilevel"/>
    <w:tmpl w:val="7C30CD58"/>
    <w:lvl w:ilvl="0" w:tplc="FC7237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9055373"/>
    <w:multiLevelType w:val="hybridMultilevel"/>
    <w:tmpl w:val="43EC0D2E"/>
    <w:lvl w:ilvl="0" w:tplc="FC723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0C6C9C"/>
    <w:multiLevelType w:val="multilevel"/>
    <w:tmpl w:val="E33C242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cs="Times New Roman" w:hint="default"/>
      </w:rPr>
    </w:lvl>
  </w:abstractNum>
  <w:abstractNum w:abstractNumId="33">
    <w:nsid w:val="461974B0"/>
    <w:multiLevelType w:val="hybridMultilevel"/>
    <w:tmpl w:val="0BF6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17488"/>
    <w:multiLevelType w:val="hybridMultilevel"/>
    <w:tmpl w:val="C108DC0A"/>
    <w:lvl w:ilvl="0" w:tplc="3530C606">
      <w:start w:val="1"/>
      <w:numFmt w:val="bullet"/>
      <w:lvlText w:val="-"/>
      <w:lvlJc w:val="left"/>
      <w:pPr>
        <w:tabs>
          <w:tab w:val="num" w:pos="40"/>
        </w:tabs>
        <w:ind w:left="2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5">
    <w:nsid w:val="5871277E"/>
    <w:multiLevelType w:val="hybridMultilevel"/>
    <w:tmpl w:val="83E6AB16"/>
    <w:lvl w:ilvl="0" w:tplc="FC723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01021FF"/>
    <w:multiLevelType w:val="hybridMultilevel"/>
    <w:tmpl w:val="012A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72D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95BC9"/>
    <w:multiLevelType w:val="hybridMultilevel"/>
    <w:tmpl w:val="CEAC48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24B1E2B"/>
    <w:multiLevelType w:val="multilevel"/>
    <w:tmpl w:val="65D87D64"/>
    <w:lvl w:ilvl="0">
      <w:start w:val="1"/>
      <w:numFmt w:val="decimal"/>
      <w:lvlText w:val="%1."/>
      <w:lvlJc w:val="left"/>
      <w:pPr>
        <w:tabs>
          <w:tab w:val="num" w:pos="413"/>
        </w:tabs>
        <w:ind w:left="35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40">
    <w:nsid w:val="6D521FE3"/>
    <w:multiLevelType w:val="hybridMultilevel"/>
    <w:tmpl w:val="13FC1EEE"/>
    <w:lvl w:ilvl="0" w:tplc="5B00749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8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21"/>
  </w:num>
  <w:num w:numId="13">
    <w:abstractNumId w:val="7"/>
  </w:num>
  <w:num w:numId="14">
    <w:abstractNumId w:val="25"/>
  </w:num>
  <w:num w:numId="15">
    <w:abstractNumId w:val="3"/>
  </w:num>
  <w:num w:numId="16">
    <w:abstractNumId w:val="20"/>
  </w:num>
  <w:num w:numId="17">
    <w:abstractNumId w:val="15"/>
  </w:num>
  <w:num w:numId="18">
    <w:abstractNumId w:val="23"/>
  </w:num>
  <w:num w:numId="19">
    <w:abstractNumId w:val="16"/>
  </w:num>
  <w:num w:numId="20">
    <w:abstractNumId w:val="6"/>
  </w:num>
  <w:num w:numId="21">
    <w:abstractNumId w:val="17"/>
  </w:num>
  <w:num w:numId="22">
    <w:abstractNumId w:val="19"/>
  </w:num>
  <w:num w:numId="23">
    <w:abstractNumId w:val="24"/>
  </w:num>
  <w:num w:numId="24">
    <w:abstractNumId w:val="10"/>
  </w:num>
  <w:num w:numId="25">
    <w:abstractNumId w:val="14"/>
  </w:num>
  <w:num w:numId="26">
    <w:abstractNumId w:val="9"/>
  </w:num>
  <w:num w:numId="27">
    <w:abstractNumId w:val="34"/>
  </w:num>
  <w:num w:numId="28">
    <w:abstractNumId w:val="30"/>
  </w:num>
  <w:num w:numId="29">
    <w:abstractNumId w:val="31"/>
  </w:num>
  <w:num w:numId="30">
    <w:abstractNumId w:val="35"/>
  </w:num>
  <w:num w:numId="31">
    <w:abstractNumId w:val="29"/>
  </w:num>
  <w:num w:numId="32">
    <w:abstractNumId w:val="40"/>
  </w:num>
  <w:num w:numId="33">
    <w:abstractNumId w:val="26"/>
  </w:num>
  <w:num w:numId="34">
    <w:abstractNumId w:val="39"/>
  </w:num>
  <w:num w:numId="35">
    <w:abstractNumId w:val="38"/>
  </w:num>
  <w:num w:numId="36">
    <w:abstractNumId w:val="28"/>
  </w:num>
  <w:num w:numId="37">
    <w:abstractNumId w:val="33"/>
  </w:num>
  <w:num w:numId="38">
    <w:abstractNumId w:val="27"/>
  </w:num>
  <w:num w:numId="39">
    <w:abstractNumId w:val="36"/>
  </w:num>
  <w:num w:numId="40">
    <w:abstractNumId w:val="37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24A44"/>
    <w:rsid w:val="00024A44"/>
    <w:rsid w:val="00030E86"/>
    <w:rsid w:val="0006505A"/>
    <w:rsid w:val="000815C7"/>
    <w:rsid w:val="000C206D"/>
    <w:rsid w:val="00140C9B"/>
    <w:rsid w:val="001D2A08"/>
    <w:rsid w:val="001D4FE8"/>
    <w:rsid w:val="00254246"/>
    <w:rsid w:val="00322BB7"/>
    <w:rsid w:val="003274B8"/>
    <w:rsid w:val="00360D8F"/>
    <w:rsid w:val="003658DB"/>
    <w:rsid w:val="00402A63"/>
    <w:rsid w:val="0047339D"/>
    <w:rsid w:val="005314B3"/>
    <w:rsid w:val="005457C4"/>
    <w:rsid w:val="006208EF"/>
    <w:rsid w:val="0063620E"/>
    <w:rsid w:val="0066111C"/>
    <w:rsid w:val="006B321D"/>
    <w:rsid w:val="007F684A"/>
    <w:rsid w:val="00871047"/>
    <w:rsid w:val="00896B68"/>
    <w:rsid w:val="00915D60"/>
    <w:rsid w:val="009759CB"/>
    <w:rsid w:val="009D5765"/>
    <w:rsid w:val="00B1712A"/>
    <w:rsid w:val="00C2338E"/>
    <w:rsid w:val="00CA1F0B"/>
    <w:rsid w:val="00CE79ED"/>
    <w:rsid w:val="00D514D7"/>
    <w:rsid w:val="00EB2C3F"/>
    <w:rsid w:val="00EF2817"/>
    <w:rsid w:val="00FC525C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96B6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rsid w:val="00896B6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41">
    <w:name w:val="Font Style41"/>
    <w:basedOn w:val="a0"/>
    <w:rsid w:val="00896B6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96B68"/>
    <w:pPr>
      <w:ind w:left="720"/>
      <w:contextualSpacing/>
    </w:pPr>
  </w:style>
  <w:style w:type="table" w:styleId="a4">
    <w:name w:val="Table Grid"/>
    <w:basedOn w:val="a1"/>
    <w:uiPriority w:val="59"/>
    <w:rsid w:val="007F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402A63"/>
    <w:rPr>
      <w:b/>
      <w:bCs/>
    </w:rPr>
  </w:style>
  <w:style w:type="paragraph" w:styleId="a6">
    <w:name w:val="Title"/>
    <w:basedOn w:val="a"/>
    <w:link w:val="a7"/>
    <w:qFormat/>
    <w:rsid w:val="00402A63"/>
    <w:pPr>
      <w:spacing w:after="0" w:line="240" w:lineRule="auto"/>
      <w:ind w:firstLine="360"/>
      <w:jc w:val="center"/>
    </w:pPr>
    <w:rPr>
      <w:rFonts w:ascii="Times New Roman" w:hAnsi="Times New Roman"/>
      <w:b/>
      <w:sz w:val="28"/>
      <w:szCs w:val="24"/>
      <w:lang w:val="ru-RU" w:eastAsia="ru-RU"/>
    </w:rPr>
  </w:style>
  <w:style w:type="character" w:customStyle="1" w:styleId="a7">
    <w:name w:val="Название Знак"/>
    <w:basedOn w:val="a0"/>
    <w:link w:val="a6"/>
    <w:rsid w:val="00402A63"/>
    <w:rPr>
      <w:rFonts w:ascii="Times New Roman" w:hAnsi="Times New Roman"/>
      <w:b/>
      <w:sz w:val="28"/>
      <w:szCs w:val="24"/>
    </w:rPr>
  </w:style>
  <w:style w:type="character" w:customStyle="1" w:styleId="detail1">
    <w:name w:val="detail1"/>
    <w:basedOn w:val="a0"/>
    <w:uiPriority w:val="99"/>
    <w:rsid w:val="00402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spravochnik-129-tehnologia/14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port.ru/articles/rekonstruktsiya_zda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isok-literaturi.ru/publisher/infra-m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isok-literaturi.ru/author/komkov-v-a-roschina-s-i-timahova-n-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petsk.tiu.ru/Rekonstruktsiya-zda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21кабинет</cp:lastModifiedBy>
  <cp:revision>11</cp:revision>
  <dcterms:created xsi:type="dcterms:W3CDTF">2017-12-21T10:06:00Z</dcterms:created>
  <dcterms:modified xsi:type="dcterms:W3CDTF">2020-01-22T09:49:00Z</dcterms:modified>
</cp:coreProperties>
</file>